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F9EB" w14:textId="77777777" w:rsidR="003811E3" w:rsidRPr="002E485B" w:rsidRDefault="002E485B" w:rsidP="00F362CE">
      <w:pPr>
        <w:pStyle w:val="Title"/>
        <w:rPr>
          <w:rFonts w:ascii="Arial" w:hAnsi="Arial" w:cs="Arial"/>
          <w:u w:val="single"/>
        </w:rPr>
      </w:pPr>
      <w:r w:rsidRPr="002E485B">
        <w:rPr>
          <w:rFonts w:ascii="Arial" w:hAnsi="Arial" w:cs="Arial"/>
          <w:u w:val="single"/>
        </w:rPr>
        <w:t xml:space="preserve">MATERIAL </w:t>
      </w:r>
      <w:r w:rsidR="003811E3" w:rsidRPr="002E485B">
        <w:rPr>
          <w:rFonts w:ascii="Arial" w:hAnsi="Arial" w:cs="Arial"/>
          <w:u w:val="single"/>
        </w:rPr>
        <w:t>SAFETY DATA SHEET</w:t>
      </w:r>
    </w:p>
    <w:p w14:paraId="5F944AB7" w14:textId="77777777" w:rsidR="003811E3" w:rsidRDefault="003811E3" w:rsidP="00D769FF">
      <w:pPr>
        <w:rPr>
          <w:b/>
          <w:sz w:val="28"/>
        </w:rPr>
      </w:pPr>
    </w:p>
    <w:p w14:paraId="57033DFA" w14:textId="77777777" w:rsidR="003811E3" w:rsidRDefault="003811E3">
      <w:pPr>
        <w:jc w:val="center"/>
        <w:rPr>
          <w:b/>
          <w:sz w:val="28"/>
        </w:rPr>
      </w:pPr>
    </w:p>
    <w:p w14:paraId="326D7517" w14:textId="77777777" w:rsidR="003811E3" w:rsidRPr="005E0E63" w:rsidRDefault="002E485B" w:rsidP="005E0E63">
      <w:pPr>
        <w:pStyle w:val="ListParagraph"/>
        <w:numPr>
          <w:ilvl w:val="0"/>
          <w:numId w:val="36"/>
        </w:numPr>
        <w:shd w:val="clear" w:color="auto" w:fill="FFFFFF"/>
        <w:jc w:val="center"/>
        <w:rPr>
          <w:rFonts w:ascii="Arial" w:hAnsi="Arial" w:cs="Arial"/>
          <w:b/>
          <w:szCs w:val="24"/>
          <w:u w:val="single"/>
        </w:rPr>
      </w:pPr>
      <w:r w:rsidRPr="005E0E63">
        <w:rPr>
          <w:rFonts w:ascii="Arial" w:hAnsi="Arial" w:cs="Arial"/>
          <w:b/>
          <w:szCs w:val="24"/>
          <w:u w:val="single"/>
        </w:rPr>
        <w:t>IDENTIF</w:t>
      </w:r>
      <w:r w:rsidR="00CB550F" w:rsidRPr="005E0E63">
        <w:rPr>
          <w:rFonts w:ascii="Arial" w:hAnsi="Arial" w:cs="Arial"/>
          <w:b/>
          <w:szCs w:val="24"/>
          <w:u w:val="single"/>
        </w:rPr>
        <w:t>ICATION OF THE SUBSTANCE/MIXTURE AND OF THE COMPANY/UNDERTAKING</w:t>
      </w:r>
    </w:p>
    <w:p w14:paraId="2C31C1F5" w14:textId="77777777" w:rsidR="002E485B" w:rsidRPr="002E485B" w:rsidRDefault="002E485B" w:rsidP="002E485B">
      <w:pPr>
        <w:shd w:val="clear" w:color="auto" w:fill="FFFFFF"/>
        <w:ind w:left="720"/>
        <w:rPr>
          <w:rFonts w:ascii="Arial" w:hAnsi="Arial" w:cs="Arial"/>
          <w:u w:val="single"/>
        </w:rPr>
      </w:pPr>
    </w:p>
    <w:p w14:paraId="0BEA9C3D" w14:textId="16A2A5C7" w:rsidR="003811E3" w:rsidRPr="009F5C75" w:rsidRDefault="009F5C75" w:rsidP="009F5C75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1.1 </w:t>
      </w:r>
      <w:r w:rsidRPr="009F5C75">
        <w:rPr>
          <w:rFonts w:ascii="Arial" w:hAnsi="Arial" w:cs="Arial"/>
          <w:b/>
          <w:sz w:val="20"/>
        </w:rPr>
        <w:t>PRODUCT IDENTIFIER</w:t>
      </w:r>
      <w:r w:rsidR="002E485B" w:rsidRPr="009F5C75">
        <w:rPr>
          <w:rFonts w:ascii="Arial" w:hAnsi="Arial" w:cs="Arial"/>
          <w:b/>
          <w:sz w:val="20"/>
        </w:rPr>
        <w:t>:</w:t>
      </w:r>
      <w:r w:rsidR="00131414">
        <w:rPr>
          <w:rFonts w:ascii="Arial" w:hAnsi="Arial" w:cs="Arial"/>
          <w:sz w:val="20"/>
        </w:rPr>
        <w:t xml:space="preserve"> </w:t>
      </w:r>
      <w:r w:rsidR="00525FAD">
        <w:rPr>
          <w:rFonts w:ascii="Arial" w:hAnsi="Arial" w:cs="Arial"/>
          <w:sz w:val="20"/>
        </w:rPr>
        <w:t>FP00</w:t>
      </w:r>
      <w:r w:rsidR="009A7F47">
        <w:rPr>
          <w:rFonts w:ascii="Arial" w:hAnsi="Arial" w:cs="Arial"/>
          <w:sz w:val="20"/>
        </w:rPr>
        <w:t>87</w:t>
      </w:r>
      <w:r w:rsidR="00525FAD">
        <w:rPr>
          <w:rFonts w:ascii="Arial" w:hAnsi="Arial" w:cs="Arial"/>
          <w:sz w:val="20"/>
        </w:rPr>
        <w:t xml:space="preserve"> </w:t>
      </w:r>
      <w:r w:rsidR="009A7F47">
        <w:rPr>
          <w:rFonts w:ascii="Arial" w:hAnsi="Arial" w:cs="Arial"/>
          <w:sz w:val="20"/>
        </w:rPr>
        <w:t>LITTLE HEROES SENSITIVE</w:t>
      </w:r>
      <w:r w:rsidR="00CD0337">
        <w:rPr>
          <w:rFonts w:ascii="Arial" w:hAnsi="Arial" w:cs="Arial"/>
          <w:sz w:val="20"/>
        </w:rPr>
        <w:t xml:space="preserve"> </w:t>
      </w:r>
      <w:r w:rsidR="00131414">
        <w:rPr>
          <w:rFonts w:ascii="Arial" w:hAnsi="Arial" w:cs="Arial"/>
          <w:sz w:val="20"/>
        </w:rPr>
        <w:t>BABY</w:t>
      </w:r>
      <w:r w:rsidR="00A404BD">
        <w:rPr>
          <w:rFonts w:ascii="Arial" w:hAnsi="Arial" w:cs="Arial"/>
          <w:sz w:val="20"/>
        </w:rPr>
        <w:t xml:space="preserve"> </w:t>
      </w:r>
      <w:r w:rsidR="00131414">
        <w:rPr>
          <w:rFonts w:ascii="Arial" w:hAnsi="Arial" w:cs="Arial"/>
          <w:sz w:val="20"/>
        </w:rPr>
        <w:t>WIPES</w:t>
      </w:r>
    </w:p>
    <w:p w14:paraId="42788788" w14:textId="77777777" w:rsidR="00CC465C" w:rsidRPr="002E485B" w:rsidRDefault="00CC465C" w:rsidP="001B0A70">
      <w:pPr>
        <w:shd w:val="clear" w:color="auto" w:fill="FFFFFF"/>
        <w:rPr>
          <w:rFonts w:ascii="Arial" w:hAnsi="Arial" w:cs="Arial"/>
          <w:sz w:val="20"/>
        </w:rPr>
      </w:pPr>
    </w:p>
    <w:p w14:paraId="24F44F2A" w14:textId="77777777" w:rsidR="00CB550F" w:rsidRPr="009F5C75" w:rsidRDefault="009F5C75" w:rsidP="009F5C75">
      <w:pPr>
        <w:shd w:val="clear" w:color="auto" w:fill="FFFFFF"/>
        <w:rPr>
          <w:rFonts w:ascii="Arial" w:hAnsi="Arial" w:cs="Arial"/>
          <w:sz w:val="20"/>
        </w:rPr>
      </w:pPr>
      <w:r w:rsidRPr="009F5C75">
        <w:rPr>
          <w:rFonts w:ascii="Arial" w:hAnsi="Arial" w:cs="Arial"/>
          <w:b/>
          <w:sz w:val="20"/>
        </w:rPr>
        <w:t xml:space="preserve">1.2 </w:t>
      </w:r>
      <w:r w:rsidR="00CB550F" w:rsidRPr="009F5C75">
        <w:rPr>
          <w:rFonts w:ascii="Arial" w:hAnsi="Arial" w:cs="Arial"/>
          <w:b/>
          <w:sz w:val="20"/>
        </w:rPr>
        <w:t>RELEVANT IDENTIFIED USES OF THE SUBSTANCE OR MIXTURE AND USES ADVISED AGAINST</w:t>
      </w:r>
      <w:r w:rsidR="005F07AB" w:rsidRPr="009F5C75">
        <w:rPr>
          <w:rFonts w:ascii="Arial" w:hAnsi="Arial" w:cs="Arial"/>
          <w:b/>
          <w:sz w:val="20"/>
        </w:rPr>
        <w:t>:</w:t>
      </w:r>
    </w:p>
    <w:p w14:paraId="4B8DC12B" w14:textId="77777777" w:rsidR="00CB550F" w:rsidRDefault="00CB550F" w:rsidP="00CB550F">
      <w:pPr>
        <w:shd w:val="clear" w:color="auto" w:fill="FFFFFF"/>
        <w:rPr>
          <w:rFonts w:ascii="Arial" w:hAnsi="Arial" w:cs="Arial"/>
          <w:b/>
          <w:sz w:val="20"/>
        </w:rPr>
      </w:pPr>
    </w:p>
    <w:p w14:paraId="18387055" w14:textId="77777777" w:rsidR="005F07AB" w:rsidRPr="00CB550F" w:rsidRDefault="00CB550F" w:rsidP="00CB550F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IDENTIFIED </w:t>
      </w:r>
      <w:proofErr w:type="gramStart"/>
      <w:r>
        <w:rPr>
          <w:rFonts w:ascii="Arial" w:hAnsi="Arial" w:cs="Arial"/>
          <w:b/>
          <w:sz w:val="20"/>
        </w:rPr>
        <w:t>USES:-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="005F07AB" w:rsidRPr="00CB550F">
        <w:rPr>
          <w:rFonts w:ascii="Arial" w:hAnsi="Arial" w:cs="Arial"/>
          <w:b/>
          <w:sz w:val="20"/>
        </w:rPr>
        <w:t xml:space="preserve"> </w:t>
      </w:r>
      <w:r w:rsidR="005F07AB" w:rsidRPr="00CB550F">
        <w:rPr>
          <w:rFonts w:ascii="Arial" w:hAnsi="Arial" w:cs="Arial"/>
          <w:sz w:val="20"/>
        </w:rPr>
        <w:t>A g</w:t>
      </w:r>
      <w:r w:rsidR="00554A70" w:rsidRPr="00CB550F">
        <w:rPr>
          <w:rFonts w:ascii="Arial" w:hAnsi="Arial" w:cs="Arial"/>
          <w:sz w:val="20"/>
        </w:rPr>
        <w:t>ener</w:t>
      </w:r>
      <w:r w:rsidR="00131414">
        <w:rPr>
          <w:rFonts w:ascii="Arial" w:hAnsi="Arial" w:cs="Arial"/>
          <w:sz w:val="20"/>
        </w:rPr>
        <w:t>al purpose aqueous</w:t>
      </w:r>
      <w:r w:rsidR="00450403">
        <w:rPr>
          <w:rFonts w:ascii="Arial" w:hAnsi="Arial" w:cs="Arial"/>
          <w:sz w:val="20"/>
        </w:rPr>
        <w:t xml:space="preserve"> based formu</w:t>
      </w:r>
      <w:r w:rsidR="00131414">
        <w:rPr>
          <w:rFonts w:ascii="Arial" w:hAnsi="Arial" w:cs="Arial"/>
          <w:sz w:val="20"/>
        </w:rPr>
        <w:t>lation, impregnated onto wipe substrate for gentle cleansing of the skin</w:t>
      </w:r>
      <w:r w:rsidR="005F07AB" w:rsidRPr="00CB550F">
        <w:rPr>
          <w:rFonts w:ascii="Arial" w:hAnsi="Arial" w:cs="Arial"/>
          <w:sz w:val="20"/>
        </w:rPr>
        <w:t>.</w:t>
      </w:r>
    </w:p>
    <w:p w14:paraId="483A1AF6" w14:textId="77777777" w:rsidR="00CC465C" w:rsidRDefault="00CC465C" w:rsidP="00CC465C">
      <w:pPr>
        <w:shd w:val="clear" w:color="auto" w:fill="FFFFFF"/>
        <w:rPr>
          <w:rFonts w:ascii="Arial" w:hAnsi="Arial" w:cs="Arial"/>
          <w:sz w:val="20"/>
        </w:rPr>
      </w:pPr>
    </w:p>
    <w:p w14:paraId="78291E0A" w14:textId="77777777" w:rsidR="00CB550F" w:rsidRPr="009F5C75" w:rsidRDefault="00CB550F" w:rsidP="009F5C75">
      <w:pPr>
        <w:pStyle w:val="ListParagraph"/>
        <w:numPr>
          <w:ilvl w:val="1"/>
          <w:numId w:val="39"/>
        </w:numPr>
        <w:shd w:val="clear" w:color="auto" w:fill="FFFFFF"/>
        <w:rPr>
          <w:rFonts w:ascii="Arial" w:hAnsi="Arial" w:cs="Arial"/>
          <w:sz w:val="20"/>
        </w:rPr>
      </w:pPr>
      <w:r w:rsidRPr="009F5C75">
        <w:rPr>
          <w:rFonts w:ascii="Arial" w:hAnsi="Arial" w:cs="Arial"/>
          <w:b/>
          <w:sz w:val="20"/>
        </w:rPr>
        <w:t>DETAILS OF THE SUPPLIER OF THE SUBSTANCE OR MIXTURE</w:t>
      </w:r>
      <w:r w:rsidR="00CC465C" w:rsidRPr="009F5C75">
        <w:rPr>
          <w:rFonts w:ascii="Arial" w:hAnsi="Arial" w:cs="Arial"/>
          <w:b/>
          <w:sz w:val="20"/>
        </w:rPr>
        <w:t xml:space="preserve">: </w:t>
      </w:r>
    </w:p>
    <w:p w14:paraId="5C725B32" w14:textId="77777777" w:rsidR="00131414" w:rsidRDefault="00131414" w:rsidP="00CC465C">
      <w:pPr>
        <w:pStyle w:val="ListParagraph"/>
        <w:rPr>
          <w:rFonts w:ascii="Arial" w:hAnsi="Arial" w:cs="Arial"/>
          <w:b/>
          <w:sz w:val="20"/>
          <w:u w:val="single"/>
        </w:rPr>
      </w:pPr>
    </w:p>
    <w:p w14:paraId="2A2166DB" w14:textId="1D838596" w:rsidR="00CC465C" w:rsidRDefault="009A7F47" w:rsidP="00131414">
      <w:pPr>
        <w:pStyle w:val="ListParagraph"/>
        <w:ind w:hanging="2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ACCROL GROUP HOLDINGS PLC - </w:t>
      </w:r>
      <w:r w:rsidR="00CD0337">
        <w:rPr>
          <w:rFonts w:ascii="Arial" w:hAnsi="Arial" w:cs="Arial"/>
          <w:sz w:val="20"/>
        </w:rPr>
        <w:t>JOHN DALE LIMITED</w:t>
      </w:r>
      <w:r>
        <w:rPr>
          <w:rFonts w:ascii="Arial" w:hAnsi="Arial" w:cs="Arial"/>
          <w:sz w:val="20"/>
        </w:rPr>
        <w:t xml:space="preserve"> SITE </w:t>
      </w:r>
    </w:p>
    <w:p w14:paraId="5E73A34B" w14:textId="77777777" w:rsidR="00131414" w:rsidRPr="00CC465C" w:rsidRDefault="00131414" w:rsidP="00CC465C">
      <w:pPr>
        <w:pStyle w:val="ListParagraph"/>
        <w:rPr>
          <w:rFonts w:ascii="Arial" w:hAnsi="Arial" w:cs="Arial"/>
          <w:sz w:val="20"/>
        </w:rPr>
      </w:pPr>
    </w:p>
    <w:p w14:paraId="154C55E1" w14:textId="016CBC23" w:rsidR="00131414" w:rsidRDefault="00CC465C" w:rsidP="00131414">
      <w:pPr>
        <w:pStyle w:val="ListParagraph"/>
        <w:shd w:val="clear" w:color="auto" w:fill="FFFFFF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</w:t>
      </w:r>
      <w:r w:rsidR="00CD0337">
        <w:rPr>
          <w:rFonts w:ascii="Arial" w:hAnsi="Arial" w:cs="Arial"/>
          <w:sz w:val="20"/>
        </w:rPr>
        <w:t>NY ADDRESS: UNIT 23, CASTLE PARK, FLINT, FLINTSHIRE CH6 5XA</w:t>
      </w:r>
    </w:p>
    <w:p w14:paraId="437A3F17" w14:textId="7BAF26B2" w:rsidR="009A7F47" w:rsidRPr="00131414" w:rsidRDefault="009A7F47" w:rsidP="00131414">
      <w:pPr>
        <w:pStyle w:val="ListParagraph"/>
        <w:shd w:val="clear" w:color="auto" w:fill="FFFFFF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HEAD </w:t>
      </w:r>
      <w:proofErr w:type="gramStart"/>
      <w:r>
        <w:rPr>
          <w:rFonts w:ascii="Arial" w:hAnsi="Arial" w:cs="Arial"/>
          <w:sz w:val="20"/>
        </w:rPr>
        <w:t>OFFICE :</w:t>
      </w:r>
      <w:proofErr w:type="gramEnd"/>
      <w:r>
        <w:rPr>
          <w:rFonts w:ascii="Arial" w:hAnsi="Arial" w:cs="Arial"/>
          <w:sz w:val="20"/>
        </w:rPr>
        <w:t xml:space="preserve"> ROMAN ROAD, LANCASHIRE, BB1 2LD</w:t>
      </w:r>
    </w:p>
    <w:p w14:paraId="2C876637" w14:textId="77777777" w:rsidR="00131414" w:rsidRDefault="00131414" w:rsidP="00CC465C">
      <w:pPr>
        <w:shd w:val="clear" w:color="auto" w:fill="FFFFFF"/>
        <w:ind w:firstLine="360"/>
        <w:rPr>
          <w:rFonts w:ascii="Arial" w:hAnsi="Arial" w:cs="Arial"/>
          <w:sz w:val="20"/>
        </w:rPr>
      </w:pPr>
    </w:p>
    <w:p w14:paraId="61691EC6" w14:textId="07324983" w:rsidR="00CC465C" w:rsidRDefault="00CC465C" w:rsidP="00CC465C">
      <w:pPr>
        <w:shd w:val="clear" w:color="auto" w:fill="FFFFFF"/>
        <w:ind w:firstLine="360"/>
        <w:rPr>
          <w:rFonts w:ascii="Arial" w:hAnsi="Arial" w:cs="Arial"/>
          <w:sz w:val="20"/>
        </w:rPr>
      </w:pPr>
      <w:r w:rsidRPr="00CC465C">
        <w:rPr>
          <w:rFonts w:ascii="Arial" w:hAnsi="Arial" w:cs="Arial"/>
          <w:sz w:val="20"/>
        </w:rPr>
        <w:t>Tel No:</w:t>
      </w:r>
      <w:r w:rsidRPr="006A21C1">
        <w:rPr>
          <w:rFonts w:ascii="Arial" w:hAnsi="Arial" w:cs="Arial"/>
          <w:b/>
          <w:sz w:val="20"/>
        </w:rPr>
        <w:t xml:space="preserve"> </w:t>
      </w:r>
      <w:r w:rsidR="00450403" w:rsidRPr="00450403">
        <w:rPr>
          <w:rFonts w:ascii="Arial" w:hAnsi="Arial" w:cs="Arial"/>
          <w:sz w:val="20"/>
        </w:rPr>
        <w:t xml:space="preserve">+44 </w:t>
      </w:r>
      <w:r w:rsidR="00CF6BDA">
        <w:rPr>
          <w:rFonts w:ascii="Arial" w:hAnsi="Arial" w:cs="Arial"/>
          <w:sz w:val="20"/>
        </w:rPr>
        <w:t>(0)</w:t>
      </w:r>
      <w:r w:rsidR="00020284">
        <w:rPr>
          <w:rFonts w:ascii="Arial" w:hAnsi="Arial" w:cs="Arial"/>
          <w:sz w:val="20"/>
        </w:rPr>
        <w:t>1352 761884</w:t>
      </w:r>
      <w:r w:rsidR="00CF6BDA">
        <w:rPr>
          <w:rFonts w:ascii="Arial" w:hAnsi="Arial" w:cs="Arial"/>
          <w:sz w:val="20"/>
        </w:rPr>
        <w:t xml:space="preserve"> </w:t>
      </w:r>
    </w:p>
    <w:p w14:paraId="18CE871F" w14:textId="77777777" w:rsidR="00CB550F" w:rsidRDefault="00CB550F" w:rsidP="00CC465C">
      <w:pPr>
        <w:shd w:val="clear" w:color="auto" w:fill="FFFFFF"/>
        <w:ind w:firstLine="360"/>
        <w:rPr>
          <w:rFonts w:ascii="Arial" w:hAnsi="Arial" w:cs="Arial"/>
          <w:sz w:val="20"/>
        </w:rPr>
      </w:pPr>
    </w:p>
    <w:p w14:paraId="46226709" w14:textId="77777777" w:rsidR="00CB550F" w:rsidRPr="005F07AB" w:rsidRDefault="00CB550F" w:rsidP="00CB550F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1.4 </w:t>
      </w:r>
      <w:r w:rsidRPr="009F5C75">
        <w:rPr>
          <w:rFonts w:ascii="Arial" w:hAnsi="Arial" w:cs="Arial"/>
          <w:b/>
          <w:sz w:val="20"/>
        </w:rPr>
        <w:t>EMERGENCY TELEPHONE</w:t>
      </w:r>
    </w:p>
    <w:p w14:paraId="30D795A5" w14:textId="77777777" w:rsidR="00CB550F" w:rsidRDefault="00CB550F" w:rsidP="00CB550F">
      <w:pPr>
        <w:shd w:val="clear" w:color="auto" w:fill="FFFFFF"/>
        <w:rPr>
          <w:rFonts w:ascii="Arial" w:hAnsi="Arial" w:cs="Arial"/>
          <w:b/>
          <w:u w:val="single"/>
        </w:rPr>
      </w:pPr>
    </w:p>
    <w:p w14:paraId="59949875" w14:textId="783EE175" w:rsidR="005F07AB" w:rsidRDefault="00450403" w:rsidP="005F07AB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450403">
        <w:rPr>
          <w:rFonts w:ascii="Arial" w:hAnsi="Arial" w:cs="Arial"/>
          <w:sz w:val="20"/>
        </w:rPr>
        <w:t xml:space="preserve">Tel No: </w:t>
      </w:r>
      <w:r w:rsidR="0069297D" w:rsidRPr="00450403">
        <w:rPr>
          <w:rFonts w:ascii="Arial" w:hAnsi="Arial" w:cs="Arial"/>
          <w:sz w:val="20"/>
        </w:rPr>
        <w:t xml:space="preserve">+44 </w:t>
      </w:r>
      <w:r w:rsidR="0069297D">
        <w:rPr>
          <w:rFonts w:ascii="Arial" w:hAnsi="Arial" w:cs="Arial"/>
          <w:sz w:val="20"/>
        </w:rPr>
        <w:t>(0)</w:t>
      </w:r>
      <w:r w:rsidR="00020284">
        <w:rPr>
          <w:rFonts w:ascii="Arial" w:hAnsi="Arial" w:cs="Arial"/>
          <w:sz w:val="20"/>
        </w:rPr>
        <w:t>1352 761884</w:t>
      </w:r>
    </w:p>
    <w:p w14:paraId="34A99F37" w14:textId="77777777" w:rsidR="005F07AB" w:rsidRPr="005F07AB" w:rsidRDefault="005F07AB" w:rsidP="005F07AB">
      <w:pPr>
        <w:shd w:val="clear" w:color="auto" w:fill="FFFFFF"/>
        <w:rPr>
          <w:rFonts w:ascii="Arial" w:hAnsi="Arial" w:cs="Arial"/>
          <w:sz w:val="20"/>
        </w:rPr>
      </w:pPr>
    </w:p>
    <w:p w14:paraId="6A4DCB3B" w14:textId="77777777" w:rsidR="005F07AB" w:rsidRPr="005E0E63" w:rsidRDefault="009F5C75" w:rsidP="005E0E63">
      <w:pPr>
        <w:shd w:val="clear" w:color="auto" w:fill="FFFFFF"/>
        <w:jc w:val="center"/>
        <w:rPr>
          <w:rFonts w:ascii="Arial" w:hAnsi="Arial" w:cs="Arial"/>
          <w:b/>
          <w:szCs w:val="24"/>
        </w:rPr>
      </w:pPr>
      <w:r w:rsidRPr="005E0E63">
        <w:rPr>
          <w:rFonts w:ascii="Arial" w:hAnsi="Arial" w:cs="Arial"/>
          <w:b/>
          <w:szCs w:val="24"/>
          <w:u w:val="single"/>
        </w:rPr>
        <w:t>2.0</w:t>
      </w:r>
      <w:r w:rsidRPr="005E0E63">
        <w:rPr>
          <w:rFonts w:ascii="Arial" w:hAnsi="Arial" w:cs="Arial"/>
          <w:b/>
          <w:szCs w:val="24"/>
        </w:rPr>
        <w:t xml:space="preserve"> </w:t>
      </w:r>
      <w:r w:rsidR="005F07AB" w:rsidRPr="005E0E63">
        <w:rPr>
          <w:rFonts w:ascii="Arial" w:hAnsi="Arial" w:cs="Arial"/>
          <w:b/>
          <w:szCs w:val="24"/>
          <w:u w:val="single"/>
        </w:rPr>
        <w:t>HAZARDS IDENTIFICATION</w:t>
      </w:r>
    </w:p>
    <w:p w14:paraId="457A96DC" w14:textId="77777777" w:rsidR="005F07AB" w:rsidRDefault="005F07AB" w:rsidP="005F07AB">
      <w:pPr>
        <w:shd w:val="clear" w:color="auto" w:fill="FFFFFF"/>
        <w:rPr>
          <w:rFonts w:ascii="Arial" w:hAnsi="Arial" w:cs="Arial"/>
          <w:b/>
          <w:u w:val="single"/>
        </w:rPr>
      </w:pPr>
    </w:p>
    <w:p w14:paraId="0AFA5C81" w14:textId="77777777" w:rsidR="005F07AB" w:rsidRPr="009F5C75" w:rsidRDefault="009F5C75" w:rsidP="005F07AB">
      <w:pPr>
        <w:shd w:val="clear" w:color="auto" w:fill="FFFFFF"/>
        <w:rPr>
          <w:rFonts w:ascii="Arial" w:hAnsi="Arial" w:cs="Arial"/>
          <w:b/>
          <w:sz w:val="20"/>
        </w:rPr>
      </w:pPr>
      <w:r w:rsidRPr="009F5C75">
        <w:rPr>
          <w:rFonts w:ascii="Arial" w:hAnsi="Arial" w:cs="Arial"/>
          <w:b/>
          <w:sz w:val="20"/>
        </w:rPr>
        <w:t xml:space="preserve">2.1 CLASSIFICATION OF THE SUBSTANCE OR MIXTURE </w:t>
      </w:r>
    </w:p>
    <w:p w14:paraId="41BB6787" w14:textId="77777777" w:rsidR="005F07AB" w:rsidRDefault="005F07AB" w:rsidP="005F07AB">
      <w:pPr>
        <w:shd w:val="clear" w:color="auto" w:fill="FFFFFF"/>
        <w:rPr>
          <w:rFonts w:ascii="Arial" w:hAnsi="Arial" w:cs="Arial"/>
          <w:sz w:val="20"/>
        </w:rPr>
      </w:pPr>
    </w:p>
    <w:p w14:paraId="4D7F7564" w14:textId="77777777" w:rsidR="008006D9" w:rsidRDefault="008006D9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Cs w:val="24"/>
        </w:rPr>
      </w:pPr>
      <w:r w:rsidRPr="008006D9">
        <w:rPr>
          <w:rFonts w:ascii="Arial" w:hAnsi="Arial" w:cs="Arial"/>
          <w:b/>
          <w:sz w:val="20"/>
        </w:rPr>
        <w:t>CLASSIFICATION</w:t>
      </w:r>
      <w:r w:rsidR="005F07AB" w:rsidRPr="008006D9">
        <w:rPr>
          <w:rFonts w:ascii="Arial" w:hAnsi="Arial" w:cs="Arial"/>
          <w:b/>
          <w:color w:val="333333"/>
          <w:szCs w:val="24"/>
        </w:rPr>
        <w:t xml:space="preserve"> </w:t>
      </w:r>
    </w:p>
    <w:p w14:paraId="2DC764E1" w14:textId="77777777" w:rsidR="005F07AB" w:rsidRDefault="005F07AB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Cs w:val="24"/>
        </w:rPr>
      </w:pPr>
      <w:r w:rsidRPr="008006D9">
        <w:rPr>
          <w:rFonts w:ascii="Arial" w:hAnsi="Arial" w:cs="Arial"/>
          <w:b/>
          <w:color w:val="333333"/>
          <w:szCs w:val="24"/>
        </w:rPr>
        <w:t xml:space="preserve">   </w:t>
      </w:r>
    </w:p>
    <w:p w14:paraId="5575E6A0" w14:textId="77777777" w:rsidR="008006D9" w:rsidRDefault="008006D9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 w:rsidRPr="008006D9">
        <w:rPr>
          <w:rFonts w:ascii="Arial" w:hAnsi="Arial" w:cs="Arial"/>
          <w:b/>
          <w:color w:val="333333"/>
          <w:sz w:val="20"/>
        </w:rPr>
        <w:t>Physical hazards</w:t>
      </w:r>
    </w:p>
    <w:p w14:paraId="271D6EA1" w14:textId="77777777" w:rsidR="008006D9" w:rsidRDefault="00CF6BDA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Not Classified</w:t>
      </w:r>
    </w:p>
    <w:p w14:paraId="2F29DC8C" w14:textId="77777777" w:rsidR="008006D9" w:rsidRDefault="008006D9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</w:p>
    <w:p w14:paraId="73FEBA54" w14:textId="77777777" w:rsidR="008006D9" w:rsidRDefault="008006D9" w:rsidP="008006D9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Health</w:t>
      </w:r>
      <w:r w:rsidRPr="008006D9">
        <w:rPr>
          <w:rFonts w:ascii="Arial" w:hAnsi="Arial" w:cs="Arial"/>
          <w:b/>
          <w:color w:val="333333"/>
          <w:sz w:val="20"/>
        </w:rPr>
        <w:t xml:space="preserve"> hazards</w:t>
      </w:r>
    </w:p>
    <w:p w14:paraId="0E3F0FB2" w14:textId="77777777" w:rsidR="008006D9" w:rsidRPr="008006D9" w:rsidRDefault="008006D9" w:rsidP="008006D9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 w:rsidRPr="008006D9">
        <w:rPr>
          <w:rFonts w:ascii="Arial" w:hAnsi="Arial" w:cs="Arial"/>
          <w:color w:val="333333"/>
          <w:sz w:val="20"/>
        </w:rPr>
        <w:t>Not Classified</w:t>
      </w:r>
    </w:p>
    <w:p w14:paraId="2449D7CA" w14:textId="77777777" w:rsidR="008006D9" w:rsidRDefault="008006D9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</w:p>
    <w:p w14:paraId="3FE815BB" w14:textId="77777777" w:rsidR="008006D9" w:rsidRDefault="008006D9" w:rsidP="008006D9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Environmental</w:t>
      </w:r>
      <w:r w:rsidRPr="008006D9">
        <w:rPr>
          <w:rFonts w:ascii="Arial" w:hAnsi="Arial" w:cs="Arial"/>
          <w:b/>
          <w:color w:val="333333"/>
          <w:sz w:val="20"/>
        </w:rPr>
        <w:t xml:space="preserve"> hazards</w:t>
      </w:r>
    </w:p>
    <w:p w14:paraId="45968D5C" w14:textId="77777777" w:rsidR="008006D9" w:rsidRDefault="008006D9" w:rsidP="008006D9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 w:rsidRPr="008006D9">
        <w:rPr>
          <w:rFonts w:ascii="Arial" w:hAnsi="Arial" w:cs="Arial"/>
          <w:color w:val="333333"/>
          <w:sz w:val="20"/>
        </w:rPr>
        <w:t>Not Classified</w:t>
      </w:r>
    </w:p>
    <w:p w14:paraId="3BB9E7E0" w14:textId="77777777" w:rsidR="008006D9" w:rsidRDefault="008006D9" w:rsidP="008006D9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</w:p>
    <w:p w14:paraId="660153F7" w14:textId="77777777" w:rsidR="008006D9" w:rsidRDefault="008006D9" w:rsidP="008006D9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 w:rsidRPr="008006D9">
        <w:rPr>
          <w:rFonts w:ascii="Arial" w:hAnsi="Arial" w:cs="Arial"/>
          <w:b/>
          <w:color w:val="333333"/>
          <w:sz w:val="20"/>
        </w:rPr>
        <w:t>Classification (67/548/EEC or 1999/45/EC)</w:t>
      </w:r>
    </w:p>
    <w:p w14:paraId="5BFF1188" w14:textId="77777777" w:rsidR="00106405" w:rsidRPr="00CF6BDA" w:rsidRDefault="00106405" w:rsidP="008006D9">
      <w:pPr>
        <w:shd w:val="clear" w:color="auto" w:fill="FFFFFF"/>
        <w:tabs>
          <w:tab w:val="left" w:pos="2955"/>
        </w:tabs>
        <w:rPr>
          <w:sz w:val="20"/>
        </w:rPr>
      </w:pPr>
    </w:p>
    <w:p w14:paraId="63507056" w14:textId="77777777" w:rsidR="008006D9" w:rsidRDefault="00106405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 w:rsidRPr="00106405">
        <w:rPr>
          <w:rFonts w:ascii="Arial" w:hAnsi="Arial" w:cs="Arial"/>
          <w:b/>
          <w:color w:val="333333"/>
          <w:sz w:val="20"/>
        </w:rPr>
        <w:t>Signal word</w:t>
      </w:r>
    </w:p>
    <w:p w14:paraId="1FF27C98" w14:textId="77777777" w:rsidR="00106405" w:rsidRPr="00106405" w:rsidRDefault="00CF6BDA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None Required</w:t>
      </w:r>
    </w:p>
    <w:p w14:paraId="34A29588" w14:textId="77777777" w:rsidR="005F07AB" w:rsidRDefault="005F07AB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Cs w:val="24"/>
        </w:rPr>
      </w:pPr>
    </w:p>
    <w:p w14:paraId="5C4F52BA" w14:textId="77777777" w:rsidR="008006D9" w:rsidRDefault="008006D9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2.2 LABEL ELEMENTS</w:t>
      </w:r>
    </w:p>
    <w:p w14:paraId="6A259EFB" w14:textId="77777777" w:rsidR="008006D9" w:rsidRDefault="008006D9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</w:p>
    <w:p w14:paraId="4050F53A" w14:textId="77777777" w:rsidR="008006D9" w:rsidRDefault="008006D9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Hazard Statements</w:t>
      </w:r>
    </w:p>
    <w:p w14:paraId="61A96E36" w14:textId="1F5C4B07" w:rsidR="000568E2" w:rsidRDefault="00CF6BDA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None Required</w:t>
      </w:r>
    </w:p>
    <w:p w14:paraId="3BF5E6C8" w14:textId="77777777" w:rsidR="000568E2" w:rsidRDefault="000568E2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</w:p>
    <w:p w14:paraId="63A36656" w14:textId="77777777" w:rsidR="008006D9" w:rsidRPr="008006D9" w:rsidRDefault="008006D9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 w:rsidRPr="008006D9">
        <w:rPr>
          <w:rFonts w:ascii="Arial" w:hAnsi="Arial" w:cs="Arial"/>
          <w:b/>
          <w:color w:val="333333"/>
          <w:sz w:val="20"/>
        </w:rPr>
        <w:t>Precautionary Statements</w:t>
      </w:r>
    </w:p>
    <w:p w14:paraId="70EACE29" w14:textId="063F07E3" w:rsidR="00131414" w:rsidRDefault="00020284" w:rsidP="005F07AB">
      <w:pPr>
        <w:shd w:val="clear" w:color="auto" w:fill="FFFFFF"/>
        <w:tabs>
          <w:tab w:val="left" w:pos="2955"/>
        </w:tabs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None Required</w:t>
      </w:r>
    </w:p>
    <w:p w14:paraId="3B1E561F" w14:textId="77777777" w:rsidR="00020284" w:rsidRDefault="00020284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</w:p>
    <w:p w14:paraId="7AF3F147" w14:textId="77777777" w:rsidR="008006D9" w:rsidRDefault="008006D9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2.3 OTHER HAZARD INFORMATION</w:t>
      </w:r>
    </w:p>
    <w:p w14:paraId="7B7C30B1" w14:textId="70208952" w:rsidR="008006D9" w:rsidRDefault="00131414" w:rsidP="008006D9">
      <w:pPr>
        <w:shd w:val="clear" w:color="auto" w:fill="FFFFFF"/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None</w:t>
      </w:r>
      <w:r w:rsidR="00020284">
        <w:rPr>
          <w:rFonts w:ascii="Arial" w:hAnsi="Arial" w:cs="Arial"/>
          <w:sz w:val="20"/>
          <w:lang w:eastAsia="en-GB"/>
        </w:rPr>
        <w:t xml:space="preserve"> Known</w:t>
      </w:r>
    </w:p>
    <w:p w14:paraId="6664F8E6" w14:textId="77777777" w:rsidR="008006D9" w:rsidRDefault="008006D9" w:rsidP="008006D9">
      <w:pPr>
        <w:shd w:val="clear" w:color="auto" w:fill="FFFFFF"/>
        <w:rPr>
          <w:rFonts w:ascii="Arial" w:hAnsi="Arial" w:cs="Arial"/>
          <w:sz w:val="20"/>
          <w:lang w:eastAsia="en-GB"/>
        </w:rPr>
      </w:pPr>
    </w:p>
    <w:p w14:paraId="35DD2315" w14:textId="77777777" w:rsidR="005C143A" w:rsidRDefault="005C143A" w:rsidP="005C143A">
      <w:pPr>
        <w:shd w:val="clear" w:color="auto" w:fill="FFFFFF"/>
        <w:rPr>
          <w:rFonts w:ascii="Arial" w:hAnsi="Arial" w:cs="Arial"/>
          <w:b/>
          <w:szCs w:val="24"/>
          <w:u w:val="single"/>
          <w:lang w:eastAsia="en-GB"/>
        </w:rPr>
      </w:pPr>
    </w:p>
    <w:p w14:paraId="4AAD8079" w14:textId="4D7252BE" w:rsidR="008006D9" w:rsidRPr="005E0E63" w:rsidRDefault="008006D9" w:rsidP="005C143A">
      <w:pPr>
        <w:shd w:val="clear" w:color="auto" w:fill="FFFFFF"/>
        <w:jc w:val="center"/>
        <w:rPr>
          <w:rFonts w:ascii="Arial" w:hAnsi="Arial" w:cs="Arial"/>
          <w:b/>
          <w:szCs w:val="24"/>
          <w:u w:val="single"/>
          <w:lang w:eastAsia="en-GB"/>
        </w:rPr>
      </w:pPr>
      <w:r w:rsidRPr="005E0E63">
        <w:rPr>
          <w:rFonts w:ascii="Arial" w:hAnsi="Arial" w:cs="Arial"/>
          <w:b/>
          <w:szCs w:val="24"/>
          <w:u w:val="single"/>
          <w:lang w:eastAsia="en-GB"/>
        </w:rPr>
        <w:t>3.0 INFORMATION ON THE INGREDIENTS</w:t>
      </w:r>
    </w:p>
    <w:p w14:paraId="7D267187" w14:textId="77777777" w:rsidR="005406B0" w:rsidRPr="008006D9" w:rsidRDefault="005406B0" w:rsidP="008006D9">
      <w:pPr>
        <w:shd w:val="clear" w:color="auto" w:fill="FFFFFF"/>
        <w:rPr>
          <w:rFonts w:ascii="Arial" w:hAnsi="Arial" w:cs="Arial"/>
          <w:b/>
          <w:sz w:val="20"/>
          <w:u w:val="single"/>
          <w:lang w:eastAsia="en-GB"/>
        </w:rPr>
      </w:pPr>
    </w:p>
    <w:p w14:paraId="0721794A" w14:textId="45533E12" w:rsidR="008006D9" w:rsidRPr="00926A90" w:rsidRDefault="005406B0" w:rsidP="000568E2">
      <w:pPr>
        <w:shd w:val="clear" w:color="auto" w:fill="FFFFFF"/>
        <w:tabs>
          <w:tab w:val="left" w:pos="2160"/>
          <w:tab w:val="center" w:pos="4770"/>
          <w:tab w:val="left" w:pos="5760"/>
          <w:tab w:val="left" w:pos="7290"/>
        </w:tabs>
        <w:rPr>
          <w:rFonts w:ascii="Arial" w:hAnsi="Arial" w:cs="Arial"/>
          <w:b/>
          <w:sz w:val="20"/>
        </w:rPr>
      </w:pPr>
      <w:r w:rsidRPr="005406B0">
        <w:rPr>
          <w:rFonts w:ascii="Arial" w:hAnsi="Arial" w:cs="Arial"/>
          <w:b/>
          <w:sz w:val="20"/>
        </w:rPr>
        <w:t>3.</w:t>
      </w:r>
      <w:r w:rsidR="00020284">
        <w:rPr>
          <w:rFonts w:ascii="Arial" w:hAnsi="Arial" w:cs="Arial"/>
          <w:b/>
          <w:sz w:val="20"/>
        </w:rPr>
        <w:t>1</w:t>
      </w:r>
      <w:r w:rsidRPr="005406B0">
        <w:rPr>
          <w:rFonts w:ascii="Arial" w:hAnsi="Arial" w:cs="Arial"/>
          <w:b/>
          <w:sz w:val="20"/>
        </w:rPr>
        <w:t xml:space="preserve"> MIXTURES</w:t>
      </w:r>
    </w:p>
    <w:p w14:paraId="5FAE5032" w14:textId="3D477B1C" w:rsidR="00926A90" w:rsidRDefault="00926A90" w:rsidP="000568E2">
      <w:pPr>
        <w:shd w:val="clear" w:color="auto" w:fill="FFFFFF"/>
        <w:tabs>
          <w:tab w:val="left" w:pos="2160"/>
          <w:tab w:val="center" w:pos="4770"/>
          <w:tab w:val="left" w:pos="5760"/>
          <w:tab w:val="left" w:pos="7290"/>
        </w:tabs>
        <w:rPr>
          <w:rFonts w:ascii="Arial" w:hAnsi="Arial" w:cs="Arial"/>
          <w:sz w:val="20"/>
        </w:rPr>
      </w:pPr>
    </w:p>
    <w:p w14:paraId="117CA073" w14:textId="77777777" w:rsidR="00120AC0" w:rsidRDefault="00926A90" w:rsidP="00926A90">
      <w:pPr>
        <w:rPr>
          <w:rFonts w:ascii="Arial" w:hAnsi="Arial" w:cs="Arial"/>
          <w:noProof/>
          <w:sz w:val="20"/>
          <w:szCs w:val="2"/>
          <w:lang w:eastAsia="en-GB"/>
        </w:rPr>
      </w:pPr>
      <w:r>
        <w:rPr>
          <w:rFonts w:ascii="Arial" w:hAnsi="Arial" w:cs="Arial"/>
          <w:b/>
          <w:bCs/>
          <w:noProof/>
          <w:sz w:val="20"/>
          <w:szCs w:val="2"/>
          <w:lang w:eastAsia="en-GB"/>
        </w:rPr>
        <w:t>INGREDIENT</w:t>
      </w:r>
      <w:r>
        <w:rPr>
          <w:rFonts w:ascii="Arial" w:hAnsi="Arial" w:cs="Arial"/>
          <w:b/>
          <w:bCs/>
          <w:noProof/>
          <w:sz w:val="20"/>
          <w:szCs w:val="2"/>
          <w:lang w:eastAsia="en-GB"/>
        </w:rPr>
        <w:tab/>
      </w:r>
      <w:r>
        <w:rPr>
          <w:rFonts w:ascii="Arial" w:hAnsi="Arial" w:cs="Arial"/>
          <w:b/>
          <w:bCs/>
          <w:noProof/>
          <w:sz w:val="20"/>
          <w:szCs w:val="2"/>
          <w:lang w:eastAsia="en-GB"/>
        </w:rPr>
        <w:tab/>
        <w:t xml:space="preserve">                                                   CAS No</w:t>
      </w:r>
      <w:r>
        <w:rPr>
          <w:rFonts w:ascii="Arial" w:hAnsi="Arial" w:cs="Arial"/>
          <w:b/>
          <w:bCs/>
          <w:noProof/>
          <w:sz w:val="20"/>
          <w:szCs w:val="2"/>
          <w:lang w:eastAsia="en-GB"/>
        </w:rPr>
        <w:tab/>
        <w:t xml:space="preserve">                                                   CONTENT (%)   </w:t>
      </w:r>
      <w:r>
        <w:rPr>
          <w:rFonts w:ascii="Arial" w:hAnsi="Arial" w:cs="Arial"/>
          <w:b/>
          <w:bCs/>
          <w:noProof/>
          <w:sz w:val="20"/>
          <w:szCs w:val="2"/>
          <w:lang w:eastAsia="en-GB"/>
        </w:rPr>
        <w:tab/>
        <w:t xml:space="preserve"> </w:t>
      </w:r>
      <w:r>
        <w:rPr>
          <w:rFonts w:ascii="Arial" w:hAnsi="Arial" w:cs="Arial"/>
          <w:b/>
          <w:bCs/>
          <w:noProof/>
          <w:sz w:val="20"/>
          <w:szCs w:val="2"/>
          <w:lang w:eastAsia="en-GB"/>
        </w:rPr>
        <w:tab/>
      </w:r>
      <w:r>
        <w:rPr>
          <w:rFonts w:ascii="Arial" w:hAnsi="Arial" w:cs="Arial"/>
          <w:b/>
          <w:bCs/>
          <w:noProof/>
          <w:sz w:val="20"/>
          <w:szCs w:val="2"/>
          <w:lang w:eastAsia="en-GB"/>
        </w:rPr>
        <w:tab/>
      </w:r>
      <w:r>
        <w:rPr>
          <w:rFonts w:ascii="Arial" w:hAnsi="Arial" w:cs="Arial"/>
          <w:b/>
          <w:bCs/>
          <w:noProof/>
          <w:sz w:val="20"/>
          <w:szCs w:val="2"/>
          <w:lang w:eastAsia="en-GB"/>
        </w:rPr>
        <w:tab/>
      </w:r>
      <w:r>
        <w:rPr>
          <w:rFonts w:ascii="Arial" w:hAnsi="Arial" w:cs="Arial"/>
          <w:b/>
          <w:bCs/>
          <w:noProof/>
          <w:sz w:val="20"/>
          <w:szCs w:val="2"/>
          <w:lang w:eastAsia="en-GB"/>
        </w:rPr>
        <w:tab/>
        <w:t xml:space="preserve">   </w:t>
      </w:r>
      <w:r>
        <w:rPr>
          <w:rFonts w:ascii="Arial" w:hAnsi="Arial" w:cs="Arial"/>
          <w:b/>
          <w:bCs/>
          <w:noProof/>
          <w:sz w:val="20"/>
          <w:szCs w:val="2"/>
          <w:lang w:eastAsia="en-GB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"/>
          <w:lang w:eastAsia="en-GB"/>
        </w:rPr>
        <w:t>Aqua</w:t>
      </w:r>
      <w:r>
        <w:rPr>
          <w:rFonts w:ascii="Arial" w:hAnsi="Arial" w:cs="Arial"/>
          <w:noProof/>
          <w:sz w:val="20"/>
          <w:szCs w:val="2"/>
          <w:lang w:eastAsia="en-GB"/>
        </w:rPr>
        <w:tab/>
      </w:r>
      <w:r>
        <w:rPr>
          <w:rFonts w:ascii="Arial" w:hAnsi="Arial" w:cs="Arial"/>
          <w:noProof/>
          <w:sz w:val="20"/>
          <w:szCs w:val="2"/>
          <w:lang w:eastAsia="en-GB"/>
        </w:rPr>
        <w:tab/>
      </w:r>
      <w:r>
        <w:rPr>
          <w:rFonts w:ascii="Arial" w:hAnsi="Arial" w:cs="Arial"/>
          <w:noProof/>
          <w:sz w:val="20"/>
          <w:szCs w:val="2"/>
          <w:lang w:eastAsia="en-GB"/>
        </w:rPr>
        <w:tab/>
        <w:t xml:space="preserve">           </w:t>
      </w:r>
      <w:r>
        <w:rPr>
          <w:rFonts w:ascii="Arial" w:hAnsi="Arial" w:cs="Arial"/>
          <w:noProof/>
          <w:sz w:val="20"/>
          <w:szCs w:val="2"/>
          <w:lang w:eastAsia="en-GB"/>
        </w:rPr>
        <w:tab/>
        <w:t xml:space="preserve">                                   </w:t>
      </w:r>
      <w:r w:rsidR="00120AC0">
        <w:rPr>
          <w:rFonts w:ascii="Arial" w:hAnsi="Arial" w:cs="Arial"/>
          <w:noProof/>
          <w:sz w:val="20"/>
          <w:szCs w:val="2"/>
          <w:lang w:eastAsia="en-GB"/>
        </w:rPr>
        <w:t>7732-18-5</w:t>
      </w:r>
      <w:r>
        <w:rPr>
          <w:rFonts w:ascii="Arial" w:hAnsi="Arial" w:cs="Arial"/>
          <w:noProof/>
          <w:sz w:val="20"/>
          <w:szCs w:val="2"/>
          <w:lang w:eastAsia="en-GB"/>
        </w:rPr>
        <w:t xml:space="preserve">                                                      to 100</w:t>
      </w:r>
    </w:p>
    <w:p w14:paraId="4DB8A3A5" w14:textId="52C200C8" w:rsidR="00926A90" w:rsidRDefault="00120AC0" w:rsidP="00120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05"/>
        </w:tabs>
        <w:rPr>
          <w:rFonts w:ascii="Arial" w:hAnsi="Arial" w:cs="Arial"/>
          <w:noProof/>
          <w:sz w:val="20"/>
          <w:szCs w:val="2"/>
          <w:lang w:eastAsia="en-GB"/>
        </w:rPr>
      </w:pPr>
      <w:r>
        <w:rPr>
          <w:rFonts w:ascii="Arial" w:hAnsi="Arial" w:cs="Arial"/>
          <w:noProof/>
          <w:sz w:val="20"/>
          <w:szCs w:val="2"/>
          <w:lang w:eastAsia="en-GB"/>
        </w:rPr>
        <w:t xml:space="preserve">Propylene Glycol                        </w:t>
      </w:r>
      <w:r>
        <w:rPr>
          <w:rFonts w:ascii="Arial" w:hAnsi="Arial" w:cs="Arial"/>
          <w:noProof/>
          <w:sz w:val="20"/>
          <w:szCs w:val="2"/>
          <w:lang w:eastAsia="en-GB"/>
        </w:rPr>
        <w:tab/>
      </w:r>
      <w:r>
        <w:rPr>
          <w:rFonts w:ascii="Arial" w:hAnsi="Arial" w:cs="Arial"/>
          <w:noProof/>
          <w:sz w:val="20"/>
          <w:szCs w:val="2"/>
          <w:lang w:eastAsia="en-GB"/>
        </w:rPr>
        <w:tab/>
      </w:r>
      <w:r>
        <w:rPr>
          <w:rFonts w:ascii="Arial" w:hAnsi="Arial" w:cs="Arial"/>
          <w:noProof/>
          <w:sz w:val="20"/>
          <w:szCs w:val="2"/>
          <w:lang w:eastAsia="en-GB"/>
        </w:rPr>
        <w:tab/>
        <w:t xml:space="preserve">             57-55-6</w:t>
      </w:r>
      <w:r>
        <w:rPr>
          <w:rFonts w:ascii="Arial" w:hAnsi="Arial" w:cs="Arial"/>
          <w:noProof/>
          <w:sz w:val="20"/>
          <w:szCs w:val="2"/>
          <w:lang w:eastAsia="en-GB"/>
        </w:rPr>
        <w:tab/>
      </w:r>
      <w:r w:rsidR="00926A90">
        <w:rPr>
          <w:rFonts w:ascii="Arial" w:hAnsi="Arial" w:cs="Arial"/>
          <w:noProof/>
          <w:sz w:val="20"/>
          <w:szCs w:val="2"/>
          <w:lang w:eastAsia="en-GB"/>
        </w:rPr>
        <w:tab/>
        <w:t xml:space="preserve">               </w:t>
      </w:r>
      <w:r>
        <w:rPr>
          <w:rFonts w:ascii="Arial" w:hAnsi="Arial" w:cs="Arial"/>
          <w:noProof/>
          <w:sz w:val="20"/>
          <w:szCs w:val="2"/>
          <w:lang w:eastAsia="en-GB"/>
        </w:rPr>
        <w:tab/>
        <w:t xml:space="preserve">  1-5</w:t>
      </w:r>
    </w:p>
    <w:p w14:paraId="77A4E36D" w14:textId="760D5199" w:rsidR="00120AC0" w:rsidRDefault="00120AC0" w:rsidP="00120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rPr>
          <w:rFonts w:ascii="Arial" w:hAnsi="Arial" w:cs="Arial"/>
          <w:noProof/>
          <w:sz w:val="20"/>
          <w:szCs w:val="2"/>
          <w:lang w:eastAsia="en-GB"/>
        </w:rPr>
      </w:pPr>
      <w:r>
        <w:rPr>
          <w:rFonts w:ascii="Arial" w:hAnsi="Arial" w:cs="Arial"/>
          <w:noProof/>
          <w:sz w:val="20"/>
          <w:szCs w:val="2"/>
          <w:lang w:eastAsia="en-GB"/>
        </w:rPr>
        <w:t xml:space="preserve">Polysorbate-20                                                           </w:t>
      </w:r>
      <w:r w:rsidR="00434A4F">
        <w:rPr>
          <w:rFonts w:ascii="Arial" w:hAnsi="Arial" w:cs="Arial"/>
          <w:noProof/>
          <w:sz w:val="20"/>
          <w:szCs w:val="2"/>
          <w:lang w:eastAsia="en-GB"/>
        </w:rPr>
        <w:t xml:space="preserve"> </w:t>
      </w:r>
      <w:r>
        <w:rPr>
          <w:rFonts w:ascii="Arial" w:hAnsi="Arial" w:cs="Arial"/>
          <w:noProof/>
          <w:sz w:val="20"/>
          <w:szCs w:val="2"/>
          <w:lang w:eastAsia="en-GB"/>
        </w:rPr>
        <w:t xml:space="preserve">   9005-64-5 </w:t>
      </w:r>
      <w:r w:rsidR="00434A4F">
        <w:rPr>
          <w:rFonts w:ascii="Arial" w:hAnsi="Arial" w:cs="Arial"/>
          <w:noProof/>
          <w:sz w:val="20"/>
          <w:szCs w:val="2"/>
          <w:lang w:eastAsia="en-GB"/>
        </w:rPr>
        <w:t xml:space="preserve">                                                         </w:t>
      </w:r>
      <w:r>
        <w:rPr>
          <w:rFonts w:ascii="Arial" w:hAnsi="Arial" w:cs="Arial"/>
          <w:noProof/>
          <w:sz w:val="20"/>
          <w:szCs w:val="2"/>
          <w:lang w:eastAsia="en-GB"/>
        </w:rPr>
        <w:t>&lt;1</w:t>
      </w:r>
    </w:p>
    <w:p w14:paraId="658C7C51" w14:textId="78004C65" w:rsidR="00120AC0" w:rsidRDefault="00120AC0" w:rsidP="00120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rPr>
          <w:rFonts w:ascii="Arial" w:hAnsi="Arial" w:cs="Arial"/>
          <w:noProof/>
          <w:sz w:val="20"/>
          <w:szCs w:val="2"/>
          <w:lang w:eastAsia="en-GB"/>
        </w:rPr>
      </w:pPr>
      <w:r>
        <w:rPr>
          <w:rFonts w:ascii="Arial" w:hAnsi="Arial" w:cs="Arial"/>
          <w:noProof/>
          <w:sz w:val="20"/>
          <w:szCs w:val="2"/>
          <w:lang w:eastAsia="en-GB"/>
        </w:rPr>
        <w:t xml:space="preserve">Phenoxyethanol                                                          </w:t>
      </w:r>
      <w:r w:rsidR="00434A4F">
        <w:rPr>
          <w:rFonts w:ascii="Arial" w:hAnsi="Arial" w:cs="Arial"/>
          <w:noProof/>
          <w:sz w:val="20"/>
          <w:szCs w:val="2"/>
          <w:lang w:eastAsia="en-GB"/>
        </w:rPr>
        <w:t xml:space="preserve">   </w:t>
      </w:r>
      <w:r>
        <w:rPr>
          <w:rFonts w:ascii="Arial" w:hAnsi="Arial" w:cs="Arial"/>
          <w:noProof/>
          <w:sz w:val="20"/>
          <w:szCs w:val="2"/>
          <w:lang w:eastAsia="en-GB"/>
        </w:rPr>
        <w:t xml:space="preserve">  122-99-6    </w:t>
      </w:r>
      <w:r>
        <w:rPr>
          <w:rFonts w:ascii="Arial" w:hAnsi="Arial" w:cs="Arial"/>
          <w:noProof/>
          <w:sz w:val="20"/>
          <w:szCs w:val="2"/>
          <w:lang w:eastAsia="en-GB"/>
        </w:rPr>
        <w:tab/>
        <w:t xml:space="preserve">  </w:t>
      </w:r>
      <w:r w:rsidR="00434A4F">
        <w:rPr>
          <w:rFonts w:ascii="Arial" w:hAnsi="Arial" w:cs="Arial"/>
          <w:noProof/>
          <w:sz w:val="20"/>
          <w:szCs w:val="2"/>
          <w:lang w:eastAsia="en-GB"/>
        </w:rPr>
        <w:t xml:space="preserve"> </w:t>
      </w:r>
      <w:r>
        <w:rPr>
          <w:rFonts w:ascii="Arial" w:hAnsi="Arial" w:cs="Arial"/>
          <w:noProof/>
          <w:sz w:val="20"/>
          <w:szCs w:val="2"/>
          <w:lang w:eastAsia="en-GB"/>
        </w:rPr>
        <w:t>&lt;1</w:t>
      </w:r>
    </w:p>
    <w:p w14:paraId="43767330" w14:textId="29D42C5C" w:rsidR="00120AC0" w:rsidRDefault="00120AC0" w:rsidP="00120AC0">
      <w:pPr>
        <w:tabs>
          <w:tab w:val="left" w:pos="720"/>
          <w:tab w:val="left" w:pos="1440"/>
          <w:tab w:val="left" w:pos="2160"/>
          <w:tab w:val="left" w:pos="2880"/>
          <w:tab w:val="center" w:pos="5173"/>
          <w:tab w:val="left" w:pos="8805"/>
        </w:tabs>
        <w:rPr>
          <w:rFonts w:ascii="Arial" w:hAnsi="Arial" w:cs="Arial"/>
          <w:noProof/>
          <w:sz w:val="20"/>
          <w:szCs w:val="2"/>
          <w:lang w:eastAsia="en-GB"/>
        </w:rPr>
      </w:pPr>
      <w:r>
        <w:rPr>
          <w:rFonts w:ascii="Arial" w:hAnsi="Arial" w:cs="Arial"/>
          <w:noProof/>
          <w:sz w:val="20"/>
          <w:szCs w:val="2"/>
          <w:lang w:eastAsia="en-GB"/>
        </w:rPr>
        <w:t>Capryl/Capramidopropyl Betaine</w:t>
      </w:r>
      <w:r>
        <w:rPr>
          <w:rFonts w:ascii="Arial" w:hAnsi="Arial" w:cs="Arial"/>
          <w:noProof/>
          <w:sz w:val="20"/>
          <w:szCs w:val="2"/>
          <w:lang w:eastAsia="en-GB"/>
        </w:rPr>
        <w:tab/>
      </w:r>
      <w:r w:rsidR="00434A4F">
        <w:rPr>
          <w:rFonts w:ascii="Arial" w:hAnsi="Arial" w:cs="Arial"/>
          <w:noProof/>
          <w:sz w:val="20"/>
          <w:szCs w:val="2"/>
          <w:lang w:eastAsia="en-GB"/>
        </w:rPr>
        <w:t xml:space="preserve">  </w:t>
      </w:r>
      <w:r>
        <w:rPr>
          <w:rFonts w:ascii="Arial" w:hAnsi="Arial" w:cs="Arial"/>
          <w:noProof/>
          <w:sz w:val="20"/>
          <w:szCs w:val="2"/>
          <w:lang w:eastAsia="en-GB"/>
        </w:rPr>
        <w:t>73772-46-0</w:t>
      </w:r>
      <w:r>
        <w:rPr>
          <w:rFonts w:ascii="Arial" w:hAnsi="Arial" w:cs="Arial"/>
          <w:noProof/>
          <w:sz w:val="20"/>
          <w:szCs w:val="2"/>
          <w:lang w:eastAsia="en-GB"/>
        </w:rPr>
        <w:tab/>
      </w:r>
      <w:r w:rsidR="00434A4F">
        <w:rPr>
          <w:rFonts w:ascii="Arial" w:hAnsi="Arial" w:cs="Arial"/>
          <w:noProof/>
          <w:sz w:val="20"/>
          <w:szCs w:val="2"/>
          <w:lang w:eastAsia="en-GB"/>
        </w:rPr>
        <w:t xml:space="preserve">   </w:t>
      </w:r>
      <w:r>
        <w:rPr>
          <w:rFonts w:ascii="Arial" w:hAnsi="Arial" w:cs="Arial"/>
          <w:noProof/>
          <w:sz w:val="20"/>
          <w:szCs w:val="2"/>
          <w:lang w:eastAsia="en-GB"/>
        </w:rPr>
        <w:t>&lt;1</w:t>
      </w:r>
    </w:p>
    <w:p w14:paraId="5AB1A5C3" w14:textId="3334969F" w:rsidR="00120AC0" w:rsidRDefault="00120AC0" w:rsidP="00120AC0">
      <w:pPr>
        <w:tabs>
          <w:tab w:val="left" w:pos="720"/>
          <w:tab w:val="left" w:pos="1440"/>
          <w:tab w:val="left" w:pos="2160"/>
          <w:tab w:val="left" w:pos="2880"/>
          <w:tab w:val="center" w:pos="5173"/>
          <w:tab w:val="left" w:pos="8805"/>
        </w:tabs>
        <w:rPr>
          <w:rFonts w:ascii="Arial" w:hAnsi="Arial" w:cs="Arial"/>
          <w:noProof/>
          <w:sz w:val="20"/>
          <w:szCs w:val="2"/>
          <w:lang w:eastAsia="en-GB"/>
        </w:rPr>
      </w:pPr>
      <w:r>
        <w:rPr>
          <w:rFonts w:ascii="Arial" w:hAnsi="Arial" w:cs="Arial"/>
          <w:noProof/>
          <w:sz w:val="20"/>
          <w:szCs w:val="2"/>
          <w:lang w:eastAsia="en-GB"/>
        </w:rPr>
        <w:t xml:space="preserve">Dehydroacetic Acid                                                     </w:t>
      </w:r>
      <w:r w:rsidR="00434A4F">
        <w:rPr>
          <w:rFonts w:ascii="Arial" w:hAnsi="Arial" w:cs="Arial"/>
          <w:noProof/>
          <w:sz w:val="20"/>
          <w:szCs w:val="2"/>
          <w:lang w:eastAsia="en-GB"/>
        </w:rPr>
        <w:t xml:space="preserve">    </w:t>
      </w:r>
      <w:r>
        <w:rPr>
          <w:rFonts w:ascii="Arial" w:hAnsi="Arial" w:cs="Arial"/>
          <w:noProof/>
          <w:sz w:val="20"/>
          <w:szCs w:val="2"/>
          <w:lang w:eastAsia="en-GB"/>
        </w:rPr>
        <w:t xml:space="preserve"> 520-45-6                                                          &lt;1</w:t>
      </w:r>
    </w:p>
    <w:p w14:paraId="00F9D671" w14:textId="03833280" w:rsidR="00120AC0" w:rsidRDefault="00120AC0" w:rsidP="00120AC0">
      <w:pPr>
        <w:tabs>
          <w:tab w:val="left" w:pos="720"/>
          <w:tab w:val="left" w:pos="1440"/>
          <w:tab w:val="left" w:pos="2160"/>
          <w:tab w:val="left" w:pos="2880"/>
          <w:tab w:val="center" w:pos="5173"/>
          <w:tab w:val="left" w:pos="8805"/>
        </w:tabs>
        <w:rPr>
          <w:rFonts w:ascii="Arial" w:hAnsi="Arial" w:cs="Arial"/>
          <w:noProof/>
          <w:sz w:val="20"/>
          <w:szCs w:val="2"/>
          <w:lang w:eastAsia="en-GB"/>
        </w:rPr>
      </w:pPr>
      <w:r>
        <w:rPr>
          <w:rFonts w:ascii="Arial" w:hAnsi="Arial" w:cs="Arial"/>
          <w:noProof/>
          <w:sz w:val="20"/>
          <w:szCs w:val="2"/>
          <w:lang w:eastAsia="en-GB"/>
        </w:rPr>
        <w:t xml:space="preserve">Benzoic Acid                                                                </w:t>
      </w:r>
      <w:r w:rsidR="00434A4F">
        <w:rPr>
          <w:rFonts w:ascii="Arial" w:hAnsi="Arial" w:cs="Arial"/>
          <w:noProof/>
          <w:sz w:val="20"/>
          <w:szCs w:val="2"/>
          <w:lang w:eastAsia="en-GB"/>
        </w:rPr>
        <w:t xml:space="preserve">    </w:t>
      </w:r>
      <w:r>
        <w:rPr>
          <w:rFonts w:ascii="Arial" w:hAnsi="Arial" w:cs="Arial"/>
          <w:noProof/>
          <w:sz w:val="20"/>
          <w:szCs w:val="2"/>
          <w:lang w:eastAsia="en-GB"/>
        </w:rPr>
        <w:t xml:space="preserve">  65-85-0                                                          &lt;1</w:t>
      </w:r>
    </w:p>
    <w:p w14:paraId="499B36D8" w14:textId="39283843" w:rsidR="00120AC0" w:rsidRDefault="00120AC0" w:rsidP="00120AC0">
      <w:pPr>
        <w:tabs>
          <w:tab w:val="left" w:pos="720"/>
          <w:tab w:val="left" w:pos="1440"/>
          <w:tab w:val="left" w:pos="2160"/>
          <w:tab w:val="left" w:pos="2880"/>
          <w:tab w:val="center" w:pos="5173"/>
          <w:tab w:val="left" w:pos="8805"/>
        </w:tabs>
        <w:rPr>
          <w:rFonts w:ascii="Arial" w:hAnsi="Arial" w:cs="Arial"/>
          <w:noProof/>
          <w:sz w:val="20"/>
          <w:szCs w:val="2"/>
          <w:lang w:eastAsia="en-GB"/>
        </w:rPr>
      </w:pPr>
      <w:r>
        <w:rPr>
          <w:rFonts w:ascii="Arial" w:hAnsi="Arial" w:cs="Arial"/>
          <w:noProof/>
          <w:sz w:val="20"/>
          <w:szCs w:val="2"/>
          <w:lang w:eastAsia="en-GB"/>
        </w:rPr>
        <w:t xml:space="preserve">Sorbic Acid                                                                 </w:t>
      </w:r>
      <w:r w:rsidR="00434A4F">
        <w:rPr>
          <w:rFonts w:ascii="Arial" w:hAnsi="Arial" w:cs="Arial"/>
          <w:noProof/>
          <w:sz w:val="20"/>
          <w:szCs w:val="2"/>
          <w:lang w:eastAsia="en-GB"/>
        </w:rPr>
        <w:t xml:space="preserve">     </w:t>
      </w:r>
      <w:r>
        <w:rPr>
          <w:rFonts w:ascii="Arial" w:hAnsi="Arial" w:cs="Arial"/>
          <w:noProof/>
          <w:sz w:val="20"/>
          <w:szCs w:val="2"/>
          <w:lang w:eastAsia="en-GB"/>
        </w:rPr>
        <w:t xml:space="preserve"> 110-44-1</w:t>
      </w:r>
      <w:r>
        <w:rPr>
          <w:rFonts w:ascii="Arial" w:hAnsi="Arial" w:cs="Arial"/>
          <w:noProof/>
          <w:sz w:val="20"/>
          <w:szCs w:val="2"/>
          <w:lang w:eastAsia="en-GB"/>
        </w:rPr>
        <w:tab/>
      </w:r>
      <w:r w:rsidR="00434A4F">
        <w:rPr>
          <w:rFonts w:ascii="Arial" w:hAnsi="Arial" w:cs="Arial"/>
          <w:noProof/>
          <w:sz w:val="20"/>
          <w:szCs w:val="2"/>
          <w:lang w:eastAsia="en-GB"/>
        </w:rPr>
        <w:t xml:space="preserve">   </w:t>
      </w:r>
      <w:r>
        <w:rPr>
          <w:rFonts w:ascii="Arial" w:hAnsi="Arial" w:cs="Arial"/>
          <w:noProof/>
          <w:sz w:val="20"/>
          <w:szCs w:val="2"/>
          <w:lang w:eastAsia="en-GB"/>
        </w:rPr>
        <w:t>&lt;1</w:t>
      </w:r>
    </w:p>
    <w:p w14:paraId="439CF163" w14:textId="24952694" w:rsidR="00434A4F" w:rsidRPr="00926A90" w:rsidRDefault="00434A4F" w:rsidP="00434A4F">
      <w:pPr>
        <w:tabs>
          <w:tab w:val="left" w:pos="720"/>
          <w:tab w:val="left" w:pos="1440"/>
          <w:tab w:val="left" w:pos="2160"/>
          <w:tab w:val="left" w:pos="2880"/>
          <w:tab w:val="center" w:pos="5173"/>
          <w:tab w:val="left" w:pos="8805"/>
        </w:tabs>
        <w:rPr>
          <w:rFonts w:ascii="Arial" w:hAnsi="Arial" w:cs="Arial"/>
          <w:b/>
          <w:bCs/>
          <w:noProof/>
          <w:sz w:val="20"/>
          <w:szCs w:val="2"/>
          <w:lang w:eastAsia="en-GB"/>
        </w:rPr>
      </w:pPr>
      <w:r>
        <w:rPr>
          <w:rFonts w:ascii="Arial" w:hAnsi="Arial" w:cs="Arial"/>
          <w:noProof/>
          <w:sz w:val="20"/>
          <w:szCs w:val="2"/>
          <w:lang w:eastAsia="en-GB"/>
        </w:rPr>
        <w:t>Disodium EDTA                                                               139-33-3                                                           &lt;1</w:t>
      </w:r>
    </w:p>
    <w:p w14:paraId="2B5D52B2" w14:textId="5BF7D34F" w:rsidR="00926A90" w:rsidRPr="00434A4F" w:rsidRDefault="00926A90" w:rsidP="00434A4F">
      <w:pPr>
        <w:tabs>
          <w:tab w:val="left" w:pos="720"/>
          <w:tab w:val="left" w:pos="1440"/>
          <w:tab w:val="left" w:pos="2160"/>
          <w:tab w:val="left" w:pos="2880"/>
          <w:tab w:val="left" w:pos="5025"/>
          <w:tab w:val="left" w:pos="6090"/>
          <w:tab w:val="left" w:pos="739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n-GB"/>
        </w:rPr>
      </w:pPr>
      <w:r>
        <w:rPr>
          <w:rFonts w:ascii="Arial" w:hAnsi="Arial" w:cs="Arial"/>
          <w:color w:val="000000"/>
          <w:sz w:val="20"/>
          <w:lang w:eastAsia="en-GB"/>
        </w:rPr>
        <w:tab/>
      </w:r>
    </w:p>
    <w:p w14:paraId="363A44D1" w14:textId="77777777" w:rsidR="00926A90" w:rsidRDefault="00926A90" w:rsidP="00926A90">
      <w:pPr>
        <w:shd w:val="clear" w:color="auto" w:fill="FFFFFF"/>
        <w:tabs>
          <w:tab w:val="left" w:pos="2160"/>
          <w:tab w:val="center" w:pos="4770"/>
          <w:tab w:val="left" w:pos="5760"/>
          <w:tab w:val="left" w:pos="72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ingredients are present in non-hazardous concentrations.</w:t>
      </w:r>
    </w:p>
    <w:p w14:paraId="2A36C8F3" w14:textId="77777777" w:rsidR="008006D9" w:rsidRDefault="008006D9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</w:p>
    <w:p w14:paraId="12C7ED8B" w14:textId="77777777" w:rsidR="00046A8C" w:rsidRPr="005E0E63" w:rsidRDefault="00046A8C" w:rsidP="005E0E63">
      <w:pPr>
        <w:shd w:val="clear" w:color="auto" w:fill="FFFFFF"/>
        <w:tabs>
          <w:tab w:val="left" w:pos="2955"/>
        </w:tabs>
        <w:jc w:val="center"/>
        <w:rPr>
          <w:rFonts w:ascii="Arial" w:hAnsi="Arial" w:cs="Arial"/>
          <w:b/>
          <w:color w:val="333333"/>
          <w:szCs w:val="24"/>
          <w:u w:val="single"/>
        </w:rPr>
      </w:pPr>
      <w:r w:rsidRPr="005E0E63">
        <w:rPr>
          <w:rFonts w:ascii="Arial" w:hAnsi="Arial" w:cs="Arial"/>
          <w:b/>
          <w:color w:val="333333"/>
          <w:szCs w:val="24"/>
          <w:u w:val="single"/>
        </w:rPr>
        <w:t>4.0 FIRST AID MEASURES</w:t>
      </w:r>
    </w:p>
    <w:p w14:paraId="1AF0AA1E" w14:textId="77777777" w:rsidR="00046A8C" w:rsidRPr="00046A8C" w:rsidRDefault="00046A8C" w:rsidP="00046A8C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</w:p>
    <w:p w14:paraId="1DBAF25B" w14:textId="77777777" w:rsidR="00046A8C" w:rsidRDefault="00046A8C" w:rsidP="00046A8C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 w:rsidRPr="00046A8C">
        <w:rPr>
          <w:rFonts w:ascii="Arial" w:hAnsi="Arial" w:cs="Arial"/>
          <w:b/>
          <w:color w:val="333333"/>
          <w:sz w:val="20"/>
        </w:rPr>
        <w:t>4.1 DESCRIPTION OF FIRST AID MEASURES</w:t>
      </w:r>
    </w:p>
    <w:p w14:paraId="27F03C0A" w14:textId="77777777" w:rsidR="00046A8C" w:rsidRDefault="00046A8C" w:rsidP="00046A8C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</w:p>
    <w:p w14:paraId="463C2133" w14:textId="77777777" w:rsidR="00046A8C" w:rsidRDefault="00046A8C" w:rsidP="00046A8C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Ingestion</w:t>
      </w:r>
    </w:p>
    <w:p w14:paraId="0BD28C01" w14:textId="7B130FB2" w:rsidR="00046A8C" w:rsidRPr="00046A8C" w:rsidRDefault="003908B1" w:rsidP="00046A8C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Ingestion of the product is highly unlikely</w:t>
      </w:r>
      <w:r w:rsidR="00046A8C" w:rsidRPr="00046A8C">
        <w:rPr>
          <w:rFonts w:ascii="Arial" w:hAnsi="Arial" w:cs="Arial"/>
          <w:color w:val="333333"/>
          <w:sz w:val="20"/>
        </w:rPr>
        <w:t>.</w:t>
      </w:r>
      <w:r w:rsidR="00020284">
        <w:rPr>
          <w:rFonts w:ascii="Arial" w:hAnsi="Arial" w:cs="Arial"/>
          <w:color w:val="333333"/>
          <w:sz w:val="20"/>
        </w:rPr>
        <w:t xml:space="preserve"> If swallowed, do not induce vomiting and seek medical advice.</w:t>
      </w:r>
    </w:p>
    <w:p w14:paraId="2751BA1D" w14:textId="77777777" w:rsidR="00046A8C" w:rsidRDefault="00046A8C" w:rsidP="00046A8C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</w:p>
    <w:p w14:paraId="055DA369" w14:textId="77777777" w:rsidR="00046A8C" w:rsidRDefault="00046A8C" w:rsidP="00046A8C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Eye contact</w:t>
      </w:r>
    </w:p>
    <w:p w14:paraId="7452A173" w14:textId="5CDA2BEB" w:rsidR="00046A8C" w:rsidRPr="00046A8C" w:rsidRDefault="00046A8C" w:rsidP="00046A8C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 w:rsidRPr="00046A8C">
        <w:rPr>
          <w:rFonts w:ascii="Arial" w:hAnsi="Arial" w:cs="Arial"/>
          <w:color w:val="333333"/>
          <w:sz w:val="20"/>
        </w:rPr>
        <w:t>Irrigate with copious amounts of water</w:t>
      </w:r>
      <w:r w:rsidR="00020284">
        <w:rPr>
          <w:rFonts w:ascii="Arial" w:hAnsi="Arial" w:cs="Arial"/>
          <w:color w:val="333333"/>
          <w:sz w:val="20"/>
        </w:rPr>
        <w:t xml:space="preserve"> for at least 15 minutes</w:t>
      </w:r>
      <w:r w:rsidRPr="00046A8C">
        <w:rPr>
          <w:rFonts w:ascii="Arial" w:hAnsi="Arial" w:cs="Arial"/>
          <w:color w:val="333333"/>
          <w:sz w:val="20"/>
        </w:rPr>
        <w:t>. Seek medical attention if symptoms persist.</w:t>
      </w:r>
    </w:p>
    <w:p w14:paraId="21089C5C" w14:textId="77777777" w:rsidR="00046A8C" w:rsidRPr="00046A8C" w:rsidRDefault="00046A8C" w:rsidP="00046A8C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</w:p>
    <w:p w14:paraId="62633855" w14:textId="77777777" w:rsidR="00046A8C" w:rsidRDefault="00046A8C" w:rsidP="00046A8C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Skin contact</w:t>
      </w:r>
      <w:r w:rsidRPr="00046A8C">
        <w:rPr>
          <w:rFonts w:ascii="Arial" w:hAnsi="Arial" w:cs="Arial"/>
          <w:b/>
          <w:color w:val="333333"/>
          <w:sz w:val="20"/>
        </w:rPr>
        <w:tab/>
      </w:r>
    </w:p>
    <w:p w14:paraId="1374F697" w14:textId="5BB51ED8" w:rsidR="00046A8C" w:rsidRDefault="003908B1" w:rsidP="00046A8C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No specific symptoms </w:t>
      </w:r>
      <w:proofErr w:type="spellStart"/>
      <w:proofErr w:type="gramStart"/>
      <w:r>
        <w:rPr>
          <w:rFonts w:ascii="Arial" w:hAnsi="Arial" w:cs="Arial"/>
          <w:color w:val="333333"/>
          <w:sz w:val="20"/>
        </w:rPr>
        <w:t>known.</w:t>
      </w:r>
      <w:r w:rsidR="00020284">
        <w:rPr>
          <w:rFonts w:ascii="Arial" w:hAnsi="Arial" w:cs="Arial"/>
          <w:color w:val="333333"/>
          <w:sz w:val="20"/>
        </w:rPr>
        <w:t>In</w:t>
      </w:r>
      <w:proofErr w:type="spellEnd"/>
      <w:proofErr w:type="gramEnd"/>
      <w:r w:rsidR="00020284">
        <w:rPr>
          <w:rFonts w:ascii="Arial" w:hAnsi="Arial" w:cs="Arial"/>
          <w:color w:val="333333"/>
          <w:sz w:val="20"/>
        </w:rPr>
        <w:t xml:space="preserve"> case of allergic reaction, seek medical attention.</w:t>
      </w:r>
    </w:p>
    <w:p w14:paraId="0924ACF1" w14:textId="77777777" w:rsidR="00046A8C" w:rsidRPr="00046A8C" w:rsidRDefault="00046A8C" w:rsidP="00046A8C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</w:p>
    <w:p w14:paraId="5F0B41DC" w14:textId="77777777" w:rsidR="00046A8C" w:rsidRDefault="00046A8C" w:rsidP="00046A8C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Inhalation</w:t>
      </w:r>
      <w:r w:rsidRPr="00046A8C">
        <w:rPr>
          <w:rFonts w:ascii="Arial" w:hAnsi="Arial" w:cs="Arial"/>
          <w:b/>
          <w:color w:val="333333"/>
          <w:sz w:val="20"/>
        </w:rPr>
        <w:tab/>
      </w:r>
    </w:p>
    <w:p w14:paraId="4DEA8A7C" w14:textId="77777777" w:rsidR="00046A8C" w:rsidRPr="00046A8C" w:rsidRDefault="00CF6BDA" w:rsidP="00046A8C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Inhalation unlikely</w:t>
      </w:r>
      <w:r w:rsidR="00046A8C" w:rsidRPr="00046A8C">
        <w:rPr>
          <w:rFonts w:ascii="Arial" w:hAnsi="Arial" w:cs="Arial"/>
          <w:color w:val="333333"/>
          <w:sz w:val="20"/>
        </w:rPr>
        <w:t xml:space="preserve">. </w:t>
      </w:r>
    </w:p>
    <w:p w14:paraId="6AED8686" w14:textId="77777777" w:rsidR="00046A8C" w:rsidRDefault="00046A8C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</w:p>
    <w:p w14:paraId="354EA86F" w14:textId="77777777" w:rsidR="005F07AB" w:rsidRDefault="00046A8C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4</w:t>
      </w:r>
      <w:r w:rsidR="005F07AB" w:rsidRPr="005F07AB">
        <w:rPr>
          <w:rFonts w:ascii="Arial" w:hAnsi="Arial" w:cs="Arial"/>
          <w:b/>
          <w:color w:val="333333"/>
          <w:sz w:val="20"/>
        </w:rPr>
        <w:t xml:space="preserve">.2 </w:t>
      </w:r>
      <w:r w:rsidR="005F07AB" w:rsidRPr="00046A8C">
        <w:rPr>
          <w:rFonts w:ascii="Arial" w:hAnsi="Arial" w:cs="Arial"/>
          <w:b/>
          <w:color w:val="333333"/>
          <w:sz w:val="20"/>
        </w:rPr>
        <w:t>HEALTH EFFECTS</w:t>
      </w:r>
    </w:p>
    <w:p w14:paraId="25A07794" w14:textId="77777777" w:rsidR="005F07AB" w:rsidRDefault="005F07AB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</w:p>
    <w:p w14:paraId="181826A9" w14:textId="77777777" w:rsidR="00046A8C" w:rsidRPr="00046A8C" w:rsidRDefault="005F07AB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 w:rsidRPr="00046A8C">
        <w:rPr>
          <w:rFonts w:ascii="Arial" w:hAnsi="Arial" w:cs="Arial"/>
          <w:b/>
          <w:color w:val="333333"/>
          <w:sz w:val="20"/>
        </w:rPr>
        <w:t>Eyes</w:t>
      </w:r>
      <w:r w:rsidR="003569C8" w:rsidRPr="00046A8C">
        <w:rPr>
          <w:rFonts w:ascii="Arial" w:hAnsi="Arial" w:cs="Arial"/>
          <w:b/>
          <w:color w:val="333333"/>
          <w:sz w:val="20"/>
        </w:rPr>
        <w:t xml:space="preserve">  </w:t>
      </w:r>
      <w:r w:rsidRPr="00046A8C">
        <w:rPr>
          <w:rFonts w:ascii="Arial" w:hAnsi="Arial" w:cs="Arial"/>
          <w:b/>
          <w:color w:val="333333"/>
          <w:sz w:val="20"/>
        </w:rPr>
        <w:t xml:space="preserve"> </w:t>
      </w:r>
      <w:r w:rsidR="003569C8" w:rsidRPr="00046A8C">
        <w:rPr>
          <w:rFonts w:ascii="Arial" w:hAnsi="Arial" w:cs="Arial"/>
          <w:b/>
          <w:color w:val="333333"/>
          <w:sz w:val="20"/>
        </w:rPr>
        <w:t xml:space="preserve">    </w:t>
      </w:r>
    </w:p>
    <w:p w14:paraId="718FD637" w14:textId="4E516B89" w:rsidR="005F07AB" w:rsidRDefault="00046A8C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No specific symptoms known. </w:t>
      </w:r>
    </w:p>
    <w:p w14:paraId="3619FE5B" w14:textId="77777777" w:rsidR="003569C8" w:rsidRDefault="003569C8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</w:p>
    <w:p w14:paraId="1E3FC4FF" w14:textId="77777777" w:rsidR="007F01A4" w:rsidRDefault="005F07AB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 w:rsidRPr="00046A8C">
        <w:rPr>
          <w:rFonts w:ascii="Arial" w:hAnsi="Arial" w:cs="Arial"/>
          <w:b/>
          <w:color w:val="333333"/>
          <w:sz w:val="20"/>
        </w:rPr>
        <w:t>Skin</w:t>
      </w:r>
      <w:r w:rsidR="003569C8">
        <w:rPr>
          <w:rFonts w:ascii="Arial" w:hAnsi="Arial" w:cs="Arial"/>
          <w:color w:val="333333"/>
          <w:sz w:val="20"/>
        </w:rPr>
        <w:t xml:space="preserve">         </w:t>
      </w:r>
    </w:p>
    <w:p w14:paraId="0F753F9C" w14:textId="77777777" w:rsidR="005F07AB" w:rsidRDefault="007F01A4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No specific symptoms know</w:t>
      </w:r>
      <w:r w:rsidR="003908B1">
        <w:rPr>
          <w:rFonts w:ascii="Arial" w:hAnsi="Arial" w:cs="Arial"/>
          <w:color w:val="333333"/>
          <w:sz w:val="20"/>
        </w:rPr>
        <w:t xml:space="preserve">n. </w:t>
      </w:r>
      <w:r w:rsidR="006F325A">
        <w:rPr>
          <w:rFonts w:ascii="Arial" w:hAnsi="Arial" w:cs="Arial"/>
          <w:color w:val="333333"/>
          <w:sz w:val="20"/>
        </w:rPr>
        <w:t xml:space="preserve"> </w:t>
      </w:r>
    </w:p>
    <w:p w14:paraId="2015F667" w14:textId="77777777" w:rsidR="003569C8" w:rsidRDefault="003569C8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</w:p>
    <w:p w14:paraId="059A7FC6" w14:textId="77777777" w:rsidR="007F01A4" w:rsidRPr="007F01A4" w:rsidRDefault="005F07AB" w:rsidP="008E4D85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 w:rsidRPr="007F01A4">
        <w:rPr>
          <w:rFonts w:ascii="Arial" w:hAnsi="Arial" w:cs="Arial"/>
          <w:b/>
          <w:color w:val="333333"/>
          <w:sz w:val="20"/>
        </w:rPr>
        <w:t xml:space="preserve">Ingestion </w:t>
      </w:r>
    </w:p>
    <w:p w14:paraId="132484CE" w14:textId="3FE69CC4" w:rsidR="005F07AB" w:rsidRDefault="007F01A4" w:rsidP="003908B1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No specific symptoms known. </w:t>
      </w:r>
      <w:r w:rsidR="008E4D85" w:rsidRPr="008E4D85">
        <w:rPr>
          <w:rFonts w:ascii="Arial" w:hAnsi="Arial" w:cs="Arial"/>
          <w:color w:val="333333"/>
          <w:sz w:val="20"/>
        </w:rPr>
        <w:t xml:space="preserve"> </w:t>
      </w:r>
    </w:p>
    <w:p w14:paraId="7B079D50" w14:textId="77777777" w:rsidR="003569C8" w:rsidRDefault="003569C8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</w:p>
    <w:p w14:paraId="6E2AF507" w14:textId="77777777" w:rsidR="007F01A4" w:rsidRPr="007F01A4" w:rsidRDefault="005F07AB" w:rsidP="005F07AB">
      <w:pPr>
        <w:shd w:val="clear" w:color="auto" w:fill="FFFFFF"/>
        <w:tabs>
          <w:tab w:val="left" w:pos="2955"/>
        </w:tabs>
        <w:rPr>
          <w:rFonts w:ascii="Arial" w:hAnsi="Arial" w:cs="Arial"/>
          <w:b/>
          <w:color w:val="333333"/>
          <w:sz w:val="20"/>
        </w:rPr>
      </w:pPr>
      <w:r w:rsidRPr="007F01A4">
        <w:rPr>
          <w:rFonts w:ascii="Arial" w:hAnsi="Arial" w:cs="Arial"/>
          <w:b/>
          <w:color w:val="333333"/>
          <w:sz w:val="20"/>
        </w:rPr>
        <w:t>Inhalation</w:t>
      </w:r>
    </w:p>
    <w:p w14:paraId="01070E33" w14:textId="77777777" w:rsidR="005F07AB" w:rsidRPr="005F07AB" w:rsidRDefault="00794741" w:rsidP="005F07AB">
      <w:pPr>
        <w:shd w:val="clear" w:color="auto" w:fill="FFFFFF"/>
        <w:tabs>
          <w:tab w:val="left" w:pos="2955"/>
        </w:tabs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Inhalation unlikely</w:t>
      </w:r>
      <w:r w:rsidR="005F07AB">
        <w:rPr>
          <w:rFonts w:ascii="Arial" w:hAnsi="Arial" w:cs="Arial"/>
          <w:color w:val="333333"/>
          <w:sz w:val="20"/>
        </w:rPr>
        <w:t>.</w:t>
      </w:r>
    </w:p>
    <w:p w14:paraId="6BAEB60D" w14:textId="77777777" w:rsidR="003811E3" w:rsidRDefault="003811E3">
      <w:pPr>
        <w:shd w:val="clear" w:color="auto" w:fill="FFFFFF"/>
        <w:rPr>
          <w:sz w:val="20"/>
        </w:rPr>
      </w:pPr>
    </w:p>
    <w:p w14:paraId="288B0EF1" w14:textId="77777777" w:rsidR="003811E3" w:rsidRPr="007F01A4" w:rsidRDefault="007F01A4">
      <w:pPr>
        <w:shd w:val="clear" w:color="auto" w:fill="FFFFFF"/>
        <w:rPr>
          <w:rFonts w:ascii="Arial" w:hAnsi="Arial" w:cs="Arial"/>
          <w:b/>
          <w:sz w:val="20"/>
        </w:rPr>
      </w:pPr>
      <w:r w:rsidRPr="007F01A4">
        <w:rPr>
          <w:rFonts w:ascii="Arial" w:hAnsi="Arial" w:cs="Arial"/>
          <w:b/>
          <w:sz w:val="20"/>
        </w:rPr>
        <w:t>4.3 INDICATION OF IMMEDIATE MEDICAL ATTENTION AND SPECIAL TREATMENT NEEDED</w:t>
      </w:r>
    </w:p>
    <w:p w14:paraId="79C8F94E" w14:textId="77777777" w:rsidR="0043056B" w:rsidRDefault="0043056B" w:rsidP="001B0A70">
      <w:pPr>
        <w:shd w:val="clear" w:color="auto" w:fill="FFFFFF"/>
        <w:tabs>
          <w:tab w:val="left" w:pos="2955"/>
        </w:tabs>
        <w:rPr>
          <w:sz w:val="20"/>
        </w:rPr>
      </w:pPr>
    </w:p>
    <w:p w14:paraId="1C86D63B" w14:textId="0D659C33" w:rsidR="00E313BF" w:rsidRDefault="007F01A4" w:rsidP="005E0E63">
      <w:pPr>
        <w:shd w:val="clear" w:color="auto" w:fill="FFFFFF"/>
        <w:tabs>
          <w:tab w:val="left" w:pos="2955"/>
        </w:tabs>
        <w:rPr>
          <w:rFonts w:ascii="Arial" w:hAnsi="Arial" w:cs="Arial"/>
          <w:sz w:val="20"/>
        </w:rPr>
      </w:pPr>
      <w:r w:rsidRPr="007F01A4">
        <w:rPr>
          <w:rFonts w:ascii="Arial" w:hAnsi="Arial" w:cs="Arial"/>
          <w:sz w:val="20"/>
        </w:rPr>
        <w:t xml:space="preserve">Treat </w:t>
      </w:r>
      <w:r w:rsidR="003908B1">
        <w:rPr>
          <w:rFonts w:ascii="Arial" w:hAnsi="Arial" w:cs="Arial"/>
          <w:sz w:val="20"/>
        </w:rPr>
        <w:t>symptomatically</w:t>
      </w:r>
      <w:r w:rsidR="005E0E63">
        <w:rPr>
          <w:rFonts w:ascii="Arial" w:hAnsi="Arial" w:cs="Arial"/>
          <w:sz w:val="20"/>
        </w:rPr>
        <w:t>.</w:t>
      </w:r>
    </w:p>
    <w:p w14:paraId="7BD5600F" w14:textId="77777777" w:rsidR="00E313BF" w:rsidRDefault="00E313BF">
      <w:pPr>
        <w:shd w:val="clear" w:color="auto" w:fill="FFFFFF"/>
        <w:rPr>
          <w:rFonts w:ascii="Arial" w:hAnsi="Arial" w:cs="Arial"/>
          <w:sz w:val="20"/>
        </w:rPr>
      </w:pPr>
    </w:p>
    <w:p w14:paraId="43D31C5B" w14:textId="77777777" w:rsidR="00E313BF" w:rsidRPr="005E0E63" w:rsidRDefault="007F01A4" w:rsidP="005E0E63">
      <w:pPr>
        <w:shd w:val="clear" w:color="auto" w:fill="FFFFFF"/>
        <w:jc w:val="center"/>
        <w:rPr>
          <w:rFonts w:ascii="Arial" w:hAnsi="Arial" w:cs="Arial"/>
          <w:b/>
          <w:szCs w:val="24"/>
          <w:u w:val="single"/>
        </w:rPr>
      </w:pPr>
      <w:r w:rsidRPr="005E0E63">
        <w:rPr>
          <w:rFonts w:ascii="Arial" w:hAnsi="Arial" w:cs="Arial"/>
          <w:b/>
          <w:szCs w:val="24"/>
          <w:u w:val="single"/>
        </w:rPr>
        <w:t>5.0</w:t>
      </w:r>
      <w:r w:rsidRPr="005E0E63">
        <w:rPr>
          <w:rFonts w:ascii="Arial" w:hAnsi="Arial" w:cs="Arial"/>
          <w:b/>
          <w:szCs w:val="24"/>
        </w:rPr>
        <w:t xml:space="preserve"> </w:t>
      </w:r>
      <w:r w:rsidR="00E313BF" w:rsidRPr="005E0E63">
        <w:rPr>
          <w:rFonts w:ascii="Arial" w:hAnsi="Arial" w:cs="Arial"/>
          <w:b/>
          <w:szCs w:val="24"/>
          <w:u w:val="single"/>
        </w:rPr>
        <w:t>FIRE FIGHTING MEASURES</w:t>
      </w:r>
    </w:p>
    <w:p w14:paraId="14F3A11C" w14:textId="77777777" w:rsidR="003811E3" w:rsidRDefault="003811E3">
      <w:pPr>
        <w:shd w:val="clear" w:color="auto" w:fill="FFFFFF"/>
        <w:rPr>
          <w:sz w:val="20"/>
        </w:rPr>
      </w:pPr>
    </w:p>
    <w:p w14:paraId="61785EAD" w14:textId="77777777" w:rsidR="007F01A4" w:rsidRDefault="007F01A4" w:rsidP="00E313BF">
      <w:pPr>
        <w:shd w:val="clear" w:color="auto" w:fill="FFFFFF"/>
        <w:rPr>
          <w:rFonts w:ascii="Arial" w:hAnsi="Arial" w:cs="Arial"/>
          <w:b/>
          <w:sz w:val="20"/>
        </w:rPr>
      </w:pPr>
      <w:r w:rsidRPr="007F01A4">
        <w:rPr>
          <w:rFonts w:ascii="Arial" w:hAnsi="Arial" w:cs="Arial"/>
          <w:b/>
          <w:sz w:val="20"/>
        </w:rPr>
        <w:t>5.1 EXTINGUISHING MEDIA</w:t>
      </w:r>
    </w:p>
    <w:p w14:paraId="61D4F2D4" w14:textId="77777777" w:rsidR="007F01A4" w:rsidRPr="007F01A4" w:rsidRDefault="007F01A4" w:rsidP="00E313BF">
      <w:pPr>
        <w:shd w:val="clear" w:color="auto" w:fill="FFFFFF"/>
        <w:rPr>
          <w:rFonts w:ascii="Arial" w:hAnsi="Arial" w:cs="Arial"/>
          <w:b/>
          <w:sz w:val="20"/>
        </w:rPr>
      </w:pPr>
    </w:p>
    <w:p w14:paraId="4174A301" w14:textId="184995ED" w:rsidR="00B153F8" w:rsidRDefault="005E0E63" w:rsidP="00794741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extinguishing measures that are appropriate to local circumstances and the surrounding environment.</w:t>
      </w:r>
    </w:p>
    <w:p w14:paraId="786D0942" w14:textId="77777777" w:rsidR="009B30AE" w:rsidRDefault="009B30AE" w:rsidP="00E313BF">
      <w:pPr>
        <w:shd w:val="clear" w:color="auto" w:fill="FFFFFF"/>
        <w:rPr>
          <w:rFonts w:ascii="Arial" w:hAnsi="Arial" w:cs="Arial"/>
          <w:b/>
          <w:sz w:val="20"/>
        </w:rPr>
      </w:pPr>
    </w:p>
    <w:p w14:paraId="2B303394" w14:textId="77777777" w:rsidR="00D5586B" w:rsidRDefault="00D5586B" w:rsidP="00E313BF">
      <w:pPr>
        <w:shd w:val="clear" w:color="auto" w:fill="FFFFFF"/>
        <w:rPr>
          <w:rFonts w:ascii="Arial" w:hAnsi="Arial" w:cs="Arial"/>
          <w:b/>
          <w:sz w:val="20"/>
        </w:rPr>
      </w:pPr>
    </w:p>
    <w:p w14:paraId="3369D8DF" w14:textId="77777777" w:rsidR="00D5586B" w:rsidRDefault="00D5586B" w:rsidP="00E313BF">
      <w:pPr>
        <w:shd w:val="clear" w:color="auto" w:fill="FFFFFF"/>
        <w:rPr>
          <w:rFonts w:ascii="Arial" w:hAnsi="Arial" w:cs="Arial"/>
          <w:b/>
          <w:sz w:val="20"/>
        </w:rPr>
      </w:pPr>
    </w:p>
    <w:p w14:paraId="7BC10BA9" w14:textId="73378157" w:rsidR="00B153F8" w:rsidRDefault="007F01A4" w:rsidP="00E313BF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5.2 SPECIAL HAZARDS ARISING FROM THE SUBSTANCE OR MIXTURE</w:t>
      </w:r>
    </w:p>
    <w:p w14:paraId="37E956A5" w14:textId="77777777" w:rsidR="007F01A4" w:rsidRDefault="007F01A4" w:rsidP="00E313BF">
      <w:pPr>
        <w:shd w:val="clear" w:color="auto" w:fill="FFFFFF"/>
        <w:rPr>
          <w:rFonts w:ascii="Arial" w:hAnsi="Arial" w:cs="Arial"/>
          <w:b/>
          <w:sz w:val="20"/>
        </w:rPr>
      </w:pPr>
    </w:p>
    <w:p w14:paraId="0DADC259" w14:textId="060E717A" w:rsidR="00794741" w:rsidRDefault="00794741" w:rsidP="00E313BF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No specific hazards expe</w:t>
      </w:r>
      <w:r w:rsidR="00F362C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ted.</w:t>
      </w:r>
    </w:p>
    <w:p w14:paraId="5E0591F8" w14:textId="77777777" w:rsidR="007F01A4" w:rsidRPr="00B153F8" w:rsidRDefault="007F01A4" w:rsidP="00E313BF">
      <w:pPr>
        <w:shd w:val="clear" w:color="auto" w:fill="FFFFFF"/>
        <w:rPr>
          <w:rFonts w:ascii="Arial" w:hAnsi="Arial" w:cs="Arial"/>
          <w:sz w:val="20"/>
        </w:rPr>
      </w:pPr>
    </w:p>
    <w:p w14:paraId="16BDB56E" w14:textId="77777777" w:rsidR="002D5FE7" w:rsidRPr="002D5FE7" w:rsidRDefault="002D5FE7" w:rsidP="00D769FF">
      <w:pPr>
        <w:shd w:val="clear" w:color="auto" w:fill="FFFFFF"/>
        <w:ind w:left="2880" w:hanging="2880"/>
        <w:rPr>
          <w:rFonts w:ascii="Arial" w:hAnsi="Arial" w:cs="Arial"/>
          <w:b/>
          <w:sz w:val="20"/>
        </w:rPr>
      </w:pPr>
      <w:r w:rsidRPr="002D5FE7">
        <w:rPr>
          <w:rFonts w:ascii="Arial" w:hAnsi="Arial" w:cs="Arial"/>
          <w:b/>
          <w:sz w:val="20"/>
        </w:rPr>
        <w:t>5.3 SPECIAL PROTECTIVE ACTIONS FOR FIRE-FIGHTERS</w:t>
      </w:r>
    </w:p>
    <w:p w14:paraId="06E60ABE" w14:textId="77777777" w:rsidR="002D5FE7" w:rsidRDefault="002D5FE7" w:rsidP="00D769FF">
      <w:pPr>
        <w:shd w:val="clear" w:color="auto" w:fill="FFFFFF"/>
        <w:ind w:left="2880" w:hanging="2880"/>
        <w:rPr>
          <w:rFonts w:ascii="Arial" w:hAnsi="Arial" w:cs="Arial"/>
          <w:sz w:val="20"/>
        </w:rPr>
      </w:pPr>
    </w:p>
    <w:p w14:paraId="4236BCF7" w14:textId="77777777" w:rsidR="001B0A70" w:rsidRDefault="002D5FE7" w:rsidP="00D769FF">
      <w:pPr>
        <w:shd w:val="clear" w:color="auto" w:fill="FFFFFF"/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s</w:t>
      </w:r>
      <w:r w:rsidR="00B153F8">
        <w:rPr>
          <w:rFonts w:ascii="Arial" w:hAnsi="Arial" w:cs="Arial"/>
          <w:sz w:val="20"/>
        </w:rPr>
        <w:t>elf contained breathing apparatus.</w:t>
      </w:r>
      <w:r>
        <w:rPr>
          <w:rFonts w:ascii="Arial" w:hAnsi="Arial" w:cs="Arial"/>
          <w:sz w:val="20"/>
        </w:rPr>
        <w:t xml:space="preserve"> Appropriate p</w:t>
      </w:r>
      <w:r w:rsidR="008E4D85">
        <w:rPr>
          <w:rFonts w:ascii="Arial" w:hAnsi="Arial" w:cs="Arial"/>
          <w:sz w:val="20"/>
        </w:rPr>
        <w:t>rotective clothing is advised.</w:t>
      </w:r>
    </w:p>
    <w:p w14:paraId="48FC346F" w14:textId="77777777" w:rsidR="008E4D85" w:rsidRPr="00E313BF" w:rsidRDefault="008E4D85" w:rsidP="000568E2">
      <w:pPr>
        <w:shd w:val="clear" w:color="auto" w:fill="FFFFFF"/>
        <w:rPr>
          <w:rFonts w:ascii="Arial" w:hAnsi="Arial" w:cs="Arial"/>
          <w:sz w:val="20"/>
        </w:rPr>
      </w:pPr>
    </w:p>
    <w:p w14:paraId="0E7464F6" w14:textId="77777777" w:rsidR="00E313BF" w:rsidRDefault="00E313BF" w:rsidP="00E313BF">
      <w:pPr>
        <w:shd w:val="clear" w:color="auto" w:fill="FFFFFF"/>
        <w:rPr>
          <w:rFonts w:ascii="Arial" w:hAnsi="Arial" w:cs="Arial"/>
          <w:b/>
          <w:sz w:val="20"/>
        </w:rPr>
      </w:pPr>
    </w:p>
    <w:p w14:paraId="2251F4A8" w14:textId="77777777" w:rsidR="00E313BF" w:rsidRPr="005E0E63" w:rsidRDefault="00B153F8" w:rsidP="005E0E63">
      <w:pPr>
        <w:shd w:val="clear" w:color="auto" w:fill="FFFFFF"/>
        <w:jc w:val="center"/>
        <w:rPr>
          <w:rFonts w:ascii="Arial" w:hAnsi="Arial" w:cs="Arial"/>
          <w:b/>
          <w:szCs w:val="24"/>
          <w:u w:val="single"/>
        </w:rPr>
      </w:pPr>
      <w:r w:rsidRPr="005E0E63">
        <w:rPr>
          <w:rFonts w:ascii="Arial" w:hAnsi="Arial" w:cs="Arial"/>
          <w:b/>
          <w:szCs w:val="24"/>
          <w:u w:val="single"/>
        </w:rPr>
        <w:t>6.</w:t>
      </w:r>
      <w:r w:rsidR="002D5FE7" w:rsidRPr="005E0E63">
        <w:rPr>
          <w:rFonts w:ascii="Arial" w:hAnsi="Arial" w:cs="Arial"/>
          <w:b/>
          <w:szCs w:val="24"/>
          <w:u w:val="single"/>
        </w:rPr>
        <w:t>0</w:t>
      </w:r>
      <w:r w:rsidRPr="005E0E63">
        <w:rPr>
          <w:rFonts w:ascii="Arial" w:hAnsi="Arial" w:cs="Arial"/>
          <w:b/>
          <w:szCs w:val="24"/>
        </w:rPr>
        <w:t xml:space="preserve"> </w:t>
      </w:r>
      <w:r w:rsidR="002D5FE7" w:rsidRPr="005E0E63">
        <w:rPr>
          <w:rFonts w:ascii="Arial" w:hAnsi="Arial" w:cs="Arial"/>
          <w:b/>
          <w:szCs w:val="24"/>
          <w:u w:val="single"/>
        </w:rPr>
        <w:t>ACCIDENTAL RELEASE OF MATERIAL</w:t>
      </w:r>
    </w:p>
    <w:p w14:paraId="3D2388DA" w14:textId="77777777" w:rsidR="008C1F5D" w:rsidRDefault="008C1F5D" w:rsidP="00B153F8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p w14:paraId="1745F966" w14:textId="77777777" w:rsidR="008C1F5D" w:rsidRPr="008C1F5D" w:rsidRDefault="008C1F5D" w:rsidP="00B153F8">
      <w:pPr>
        <w:shd w:val="clear" w:color="auto" w:fill="FFFFFF"/>
        <w:rPr>
          <w:rFonts w:ascii="Arial" w:hAnsi="Arial" w:cs="Arial"/>
          <w:b/>
          <w:sz w:val="20"/>
        </w:rPr>
      </w:pPr>
      <w:r w:rsidRPr="008C1F5D">
        <w:rPr>
          <w:rFonts w:ascii="Arial" w:hAnsi="Arial" w:cs="Arial"/>
          <w:b/>
          <w:sz w:val="20"/>
        </w:rPr>
        <w:t>6.1 PERSONAL PRECAUTIONS, PROTECTIVE EQUIPMENT AND EMERGENCY PROCEDURES</w:t>
      </w:r>
    </w:p>
    <w:p w14:paraId="727D8E9A" w14:textId="77777777" w:rsidR="00E313BF" w:rsidRDefault="00E313BF" w:rsidP="00E313BF">
      <w:pPr>
        <w:shd w:val="clear" w:color="auto" w:fill="FFFFFF"/>
        <w:rPr>
          <w:rFonts w:ascii="Arial" w:hAnsi="Arial" w:cs="Arial"/>
          <w:b/>
          <w:szCs w:val="24"/>
          <w:u w:val="single"/>
        </w:rPr>
      </w:pPr>
    </w:p>
    <w:p w14:paraId="5C37851D" w14:textId="77777777" w:rsidR="00F362CE" w:rsidRDefault="00F362CE" w:rsidP="00E313BF">
      <w:pPr>
        <w:shd w:val="clear" w:color="auto" w:fill="FFFFFF"/>
        <w:ind w:left="3600" w:hanging="3600"/>
        <w:rPr>
          <w:rFonts w:ascii="Arial" w:hAnsi="Arial" w:cs="Arial"/>
          <w:b/>
          <w:sz w:val="20"/>
        </w:rPr>
      </w:pPr>
    </w:p>
    <w:p w14:paraId="55D48DE6" w14:textId="290FBFA2" w:rsidR="008C1F5D" w:rsidRPr="008C1F5D" w:rsidRDefault="00E313BF" w:rsidP="00E313BF">
      <w:pPr>
        <w:shd w:val="clear" w:color="auto" w:fill="FFFFFF"/>
        <w:ind w:left="3600" w:hanging="3600"/>
        <w:rPr>
          <w:rFonts w:ascii="Arial" w:hAnsi="Arial" w:cs="Arial"/>
          <w:b/>
          <w:sz w:val="20"/>
        </w:rPr>
      </w:pPr>
      <w:r w:rsidRPr="008C1F5D">
        <w:rPr>
          <w:rFonts w:ascii="Arial" w:hAnsi="Arial" w:cs="Arial"/>
          <w:b/>
          <w:sz w:val="20"/>
        </w:rPr>
        <w:t>Personal Pr</w:t>
      </w:r>
      <w:r w:rsidR="008C1F5D" w:rsidRPr="008C1F5D">
        <w:rPr>
          <w:rFonts w:ascii="Arial" w:hAnsi="Arial" w:cs="Arial"/>
          <w:b/>
          <w:sz w:val="20"/>
        </w:rPr>
        <w:t>ecautions</w:t>
      </w:r>
      <w:r w:rsidR="008E4D85" w:rsidRPr="008C1F5D">
        <w:rPr>
          <w:rFonts w:ascii="Arial" w:hAnsi="Arial" w:cs="Arial"/>
          <w:b/>
          <w:sz w:val="20"/>
        </w:rPr>
        <w:t xml:space="preserve"> </w:t>
      </w:r>
      <w:r w:rsidR="008E4D85" w:rsidRPr="008C1F5D">
        <w:rPr>
          <w:rFonts w:ascii="Arial" w:hAnsi="Arial" w:cs="Arial"/>
          <w:b/>
          <w:sz w:val="20"/>
        </w:rPr>
        <w:tab/>
      </w:r>
    </w:p>
    <w:p w14:paraId="56549662" w14:textId="77777777" w:rsidR="00E313BF" w:rsidRDefault="008E4D85" w:rsidP="00E313BF">
      <w:pPr>
        <w:shd w:val="clear" w:color="auto" w:fill="FFFFFF"/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Avoid direct contact with</w:t>
      </w:r>
      <w:r w:rsidR="003908B1">
        <w:rPr>
          <w:rFonts w:ascii="Arial" w:hAnsi="Arial" w:cs="Arial"/>
          <w:sz w:val="20"/>
        </w:rPr>
        <w:t xml:space="preserve"> eyes.</w:t>
      </w:r>
      <w:r>
        <w:rPr>
          <w:rFonts w:ascii="Arial" w:hAnsi="Arial" w:cs="Arial"/>
          <w:sz w:val="20"/>
        </w:rPr>
        <w:t xml:space="preserve"> </w:t>
      </w:r>
      <w:r w:rsidR="00E313BF" w:rsidRPr="00B153F8">
        <w:rPr>
          <w:rFonts w:ascii="Arial" w:hAnsi="Arial" w:cs="Arial"/>
          <w:sz w:val="20"/>
        </w:rPr>
        <w:t>Use of individual personal protection advised</w:t>
      </w:r>
      <w:r w:rsidR="00CB2E7F" w:rsidRPr="00B153F8">
        <w:rPr>
          <w:rFonts w:ascii="Arial" w:hAnsi="Arial" w:cs="Arial"/>
          <w:sz w:val="20"/>
        </w:rPr>
        <w:t>.</w:t>
      </w:r>
    </w:p>
    <w:p w14:paraId="061A01AD" w14:textId="77777777" w:rsidR="000568E2" w:rsidRDefault="000568E2" w:rsidP="00E313BF">
      <w:pPr>
        <w:shd w:val="clear" w:color="auto" w:fill="FFFFFF"/>
        <w:ind w:left="3600" w:hanging="3600"/>
        <w:rPr>
          <w:rFonts w:ascii="Arial" w:hAnsi="Arial" w:cs="Arial"/>
          <w:sz w:val="20"/>
        </w:rPr>
      </w:pPr>
    </w:p>
    <w:p w14:paraId="2EBEF5AF" w14:textId="77777777" w:rsidR="008C1F5D" w:rsidRDefault="008C1F5D" w:rsidP="00E313BF">
      <w:pPr>
        <w:shd w:val="clear" w:color="auto" w:fill="FFFFFF"/>
        <w:rPr>
          <w:rFonts w:ascii="Arial" w:hAnsi="Arial" w:cs="Arial"/>
          <w:b/>
          <w:sz w:val="20"/>
        </w:rPr>
      </w:pPr>
      <w:r w:rsidRPr="008C1F5D">
        <w:rPr>
          <w:rFonts w:ascii="Arial" w:hAnsi="Arial" w:cs="Arial"/>
          <w:b/>
          <w:sz w:val="20"/>
        </w:rPr>
        <w:t>6.2 ENVIRONMENTAL PRECAUTIONS</w:t>
      </w:r>
    </w:p>
    <w:p w14:paraId="6EE3F803" w14:textId="77777777" w:rsidR="008C1F5D" w:rsidRPr="008C1F5D" w:rsidRDefault="008C1F5D" w:rsidP="00E313BF">
      <w:pPr>
        <w:shd w:val="clear" w:color="auto" w:fill="FFFFFF"/>
        <w:rPr>
          <w:rFonts w:ascii="Arial" w:hAnsi="Arial" w:cs="Arial"/>
          <w:b/>
          <w:sz w:val="20"/>
        </w:rPr>
      </w:pPr>
    </w:p>
    <w:p w14:paraId="3AAE8932" w14:textId="77777777" w:rsidR="008C1F5D" w:rsidRPr="008C1F5D" w:rsidRDefault="00E313BF" w:rsidP="00E313BF">
      <w:pPr>
        <w:shd w:val="clear" w:color="auto" w:fill="FFFFFF"/>
        <w:rPr>
          <w:rFonts w:ascii="Arial" w:hAnsi="Arial" w:cs="Arial"/>
          <w:b/>
          <w:sz w:val="20"/>
        </w:rPr>
      </w:pPr>
      <w:r w:rsidRPr="008C1F5D">
        <w:rPr>
          <w:rFonts w:ascii="Arial" w:hAnsi="Arial" w:cs="Arial"/>
          <w:b/>
          <w:sz w:val="20"/>
        </w:rPr>
        <w:t xml:space="preserve">Environmental </w:t>
      </w:r>
      <w:r w:rsidR="008C1F5D" w:rsidRPr="008C1F5D">
        <w:rPr>
          <w:rFonts w:ascii="Arial" w:hAnsi="Arial" w:cs="Arial"/>
          <w:b/>
          <w:sz w:val="20"/>
        </w:rPr>
        <w:t>Precautions</w:t>
      </w:r>
      <w:r w:rsidRPr="008C1F5D">
        <w:rPr>
          <w:rFonts w:ascii="Arial" w:hAnsi="Arial" w:cs="Arial"/>
          <w:b/>
          <w:sz w:val="20"/>
        </w:rPr>
        <w:tab/>
      </w:r>
      <w:r w:rsidRPr="008C1F5D">
        <w:rPr>
          <w:rFonts w:ascii="Arial" w:hAnsi="Arial" w:cs="Arial"/>
          <w:b/>
          <w:sz w:val="20"/>
        </w:rPr>
        <w:tab/>
      </w:r>
    </w:p>
    <w:p w14:paraId="54D2119D" w14:textId="77777777" w:rsidR="00E313BF" w:rsidRDefault="00E313BF" w:rsidP="00E313BF">
      <w:pPr>
        <w:shd w:val="clear" w:color="auto" w:fill="FFFFFF"/>
        <w:rPr>
          <w:rFonts w:ascii="Arial" w:hAnsi="Arial" w:cs="Arial"/>
          <w:sz w:val="20"/>
        </w:rPr>
      </w:pPr>
      <w:r w:rsidRPr="00B153F8">
        <w:rPr>
          <w:rFonts w:ascii="Arial" w:hAnsi="Arial" w:cs="Arial"/>
          <w:sz w:val="20"/>
        </w:rPr>
        <w:t>Keep away from drains, soils, surface &amp; groundwaters</w:t>
      </w:r>
      <w:r w:rsidR="00CB2E7F" w:rsidRPr="00B153F8">
        <w:rPr>
          <w:rFonts w:ascii="Arial" w:hAnsi="Arial" w:cs="Arial"/>
          <w:sz w:val="20"/>
        </w:rPr>
        <w:t>.</w:t>
      </w:r>
    </w:p>
    <w:p w14:paraId="19FA94B2" w14:textId="77777777" w:rsidR="008C1F5D" w:rsidRDefault="008C1F5D" w:rsidP="00E313BF">
      <w:pPr>
        <w:shd w:val="clear" w:color="auto" w:fill="FFFFFF"/>
        <w:rPr>
          <w:rFonts w:ascii="Arial" w:hAnsi="Arial" w:cs="Arial"/>
          <w:sz w:val="20"/>
        </w:rPr>
      </w:pPr>
    </w:p>
    <w:p w14:paraId="3D273047" w14:textId="77777777" w:rsidR="008C1F5D" w:rsidRPr="008C1F5D" w:rsidRDefault="008C1F5D" w:rsidP="00E313BF">
      <w:pPr>
        <w:shd w:val="clear" w:color="auto" w:fill="FFFFFF"/>
        <w:rPr>
          <w:rFonts w:ascii="Arial" w:hAnsi="Arial" w:cs="Arial"/>
          <w:b/>
          <w:sz w:val="20"/>
        </w:rPr>
      </w:pPr>
      <w:r w:rsidRPr="008C1F5D">
        <w:rPr>
          <w:rFonts w:ascii="Arial" w:hAnsi="Arial" w:cs="Arial"/>
          <w:b/>
          <w:sz w:val="20"/>
        </w:rPr>
        <w:t>6.3 METHODS AND M</w:t>
      </w:r>
      <w:r w:rsidR="000568E2">
        <w:rPr>
          <w:rFonts w:ascii="Arial" w:hAnsi="Arial" w:cs="Arial"/>
          <w:b/>
          <w:sz w:val="20"/>
        </w:rPr>
        <w:t>A</w:t>
      </w:r>
      <w:r w:rsidRPr="008C1F5D">
        <w:rPr>
          <w:rFonts w:ascii="Arial" w:hAnsi="Arial" w:cs="Arial"/>
          <w:b/>
          <w:sz w:val="20"/>
        </w:rPr>
        <w:t>TERIAL FOR CONTAINMENT AND CLEANING UP</w:t>
      </w:r>
    </w:p>
    <w:p w14:paraId="2373F5CD" w14:textId="77777777" w:rsidR="00B153F8" w:rsidRPr="00B153F8" w:rsidRDefault="00B153F8" w:rsidP="00E313BF">
      <w:pPr>
        <w:shd w:val="clear" w:color="auto" w:fill="FFFFFF"/>
        <w:rPr>
          <w:rFonts w:ascii="Arial" w:hAnsi="Arial" w:cs="Arial"/>
          <w:sz w:val="20"/>
        </w:rPr>
      </w:pPr>
    </w:p>
    <w:p w14:paraId="32A9836E" w14:textId="77777777" w:rsidR="008C1F5D" w:rsidRDefault="00E313BF" w:rsidP="00D769FF">
      <w:pPr>
        <w:shd w:val="clear" w:color="auto" w:fill="FFFFFF"/>
        <w:ind w:left="3600" w:hanging="3600"/>
        <w:rPr>
          <w:rFonts w:ascii="Arial" w:hAnsi="Arial" w:cs="Arial"/>
          <w:b/>
          <w:sz w:val="20"/>
        </w:rPr>
      </w:pPr>
      <w:r w:rsidRPr="008C1F5D">
        <w:rPr>
          <w:rFonts w:ascii="Arial" w:hAnsi="Arial" w:cs="Arial"/>
          <w:b/>
          <w:sz w:val="20"/>
        </w:rPr>
        <w:t xml:space="preserve">Cleaning </w:t>
      </w:r>
      <w:r w:rsidR="008C1F5D" w:rsidRPr="008C1F5D">
        <w:rPr>
          <w:rFonts w:ascii="Arial" w:hAnsi="Arial" w:cs="Arial"/>
          <w:b/>
          <w:sz w:val="20"/>
        </w:rPr>
        <w:t xml:space="preserve">Up Methods </w:t>
      </w:r>
      <w:proofErr w:type="gramStart"/>
      <w:r w:rsidR="008C1F5D" w:rsidRPr="008C1F5D">
        <w:rPr>
          <w:rFonts w:ascii="Arial" w:hAnsi="Arial" w:cs="Arial"/>
          <w:b/>
          <w:sz w:val="20"/>
        </w:rPr>
        <w:t>For</w:t>
      </w:r>
      <w:proofErr w:type="gramEnd"/>
      <w:r w:rsidR="008C1F5D" w:rsidRPr="008C1F5D">
        <w:rPr>
          <w:rFonts w:ascii="Arial" w:hAnsi="Arial" w:cs="Arial"/>
          <w:b/>
          <w:sz w:val="20"/>
        </w:rPr>
        <w:t xml:space="preserve"> Spillages</w:t>
      </w:r>
      <w:r w:rsidR="008E4D85" w:rsidRPr="008C1F5D">
        <w:rPr>
          <w:rFonts w:ascii="Arial" w:hAnsi="Arial" w:cs="Arial"/>
          <w:b/>
          <w:sz w:val="20"/>
        </w:rPr>
        <w:tab/>
      </w:r>
    </w:p>
    <w:p w14:paraId="2C23D127" w14:textId="77777777" w:rsidR="008C1F5D" w:rsidRDefault="008C1F5D" w:rsidP="00D769FF">
      <w:pPr>
        <w:shd w:val="clear" w:color="auto" w:fill="FFFFFF"/>
        <w:ind w:left="3600" w:hanging="3600"/>
        <w:rPr>
          <w:rFonts w:ascii="Arial" w:hAnsi="Arial" w:cs="Arial"/>
          <w:b/>
          <w:sz w:val="20"/>
        </w:rPr>
      </w:pPr>
    </w:p>
    <w:p w14:paraId="751B95DD" w14:textId="77777777" w:rsidR="008C1F5D" w:rsidRDefault="008C1F5D" w:rsidP="00D769FF">
      <w:pPr>
        <w:shd w:val="clear" w:color="auto" w:fill="FFFFFF"/>
        <w:ind w:left="3600" w:hanging="36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Small Spillage</w:t>
      </w:r>
    </w:p>
    <w:p w14:paraId="3E51312D" w14:textId="77777777" w:rsidR="003908B1" w:rsidRDefault="003908B1" w:rsidP="000568E2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Spillage unlikely.</w:t>
      </w:r>
    </w:p>
    <w:p w14:paraId="4BD868C8" w14:textId="77777777" w:rsidR="008C1F5D" w:rsidRDefault="000568E2" w:rsidP="000568E2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Absorbs with liquid binding material (sand, diatomaceous earth or other inert absorbent material</w:t>
      </w:r>
      <w:proofErr w:type="gramStart"/>
      <w:r>
        <w:rPr>
          <w:rFonts w:ascii="Arial" w:hAnsi="Arial" w:cs="Arial"/>
          <w:sz w:val="20"/>
        </w:rPr>
        <w:t>)</w:t>
      </w:r>
      <w:r w:rsidR="008C1F5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Place</w:t>
      </w:r>
      <w:proofErr w:type="gramEnd"/>
      <w:r>
        <w:rPr>
          <w:rFonts w:ascii="Arial" w:hAnsi="Arial" w:cs="Arial"/>
          <w:sz w:val="20"/>
        </w:rPr>
        <w:t xml:space="preserve"> into clearly labelled container for recovery or disposal.</w:t>
      </w:r>
    </w:p>
    <w:p w14:paraId="4838ADE7" w14:textId="77777777" w:rsidR="008C1F5D" w:rsidRDefault="008C1F5D" w:rsidP="00F37A95">
      <w:pPr>
        <w:shd w:val="clear" w:color="auto" w:fill="FFFFFF"/>
        <w:rPr>
          <w:rFonts w:ascii="Arial" w:hAnsi="Arial" w:cs="Arial"/>
          <w:sz w:val="20"/>
        </w:rPr>
      </w:pPr>
    </w:p>
    <w:p w14:paraId="41744A50" w14:textId="77777777" w:rsidR="008C1F5D" w:rsidRPr="008C1F5D" w:rsidRDefault="008C1F5D" w:rsidP="00D769FF">
      <w:pPr>
        <w:shd w:val="clear" w:color="auto" w:fill="FFFFFF"/>
        <w:ind w:left="3600" w:hanging="3600"/>
        <w:rPr>
          <w:rFonts w:ascii="Arial" w:hAnsi="Arial" w:cs="Arial"/>
          <w:b/>
          <w:sz w:val="20"/>
        </w:rPr>
      </w:pPr>
      <w:r w:rsidRPr="008C1F5D">
        <w:rPr>
          <w:rFonts w:ascii="Arial" w:hAnsi="Arial" w:cs="Arial"/>
          <w:b/>
          <w:sz w:val="20"/>
        </w:rPr>
        <w:t>Large Spillage</w:t>
      </w:r>
    </w:p>
    <w:p w14:paraId="2553BF46" w14:textId="77777777" w:rsidR="003908B1" w:rsidRDefault="003908B1" w:rsidP="008C1F5D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Spillage unlikely.</w:t>
      </w:r>
    </w:p>
    <w:p w14:paraId="18DD9C9A" w14:textId="77777777" w:rsidR="003811E3" w:rsidRDefault="00E313BF" w:rsidP="008C1F5D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Contain spillage. Cover with an inert absorbent material and remove to an approved disposal container. Observe</w:t>
      </w:r>
      <w:r w:rsidR="00577D97">
        <w:rPr>
          <w:rFonts w:ascii="Arial" w:hAnsi="Arial" w:cs="Arial"/>
          <w:sz w:val="20"/>
        </w:rPr>
        <w:t xml:space="preserve"> local disposal regulations.</w:t>
      </w:r>
      <w:r w:rsidR="00D769FF">
        <w:rPr>
          <w:rFonts w:ascii="Arial" w:hAnsi="Arial" w:cs="Arial"/>
          <w:b/>
          <w:sz w:val="20"/>
        </w:rPr>
        <w:t xml:space="preserve">   </w:t>
      </w:r>
    </w:p>
    <w:p w14:paraId="08CD6DF4" w14:textId="77777777" w:rsidR="008E4D85" w:rsidRDefault="008E4D85" w:rsidP="00D769FF">
      <w:pPr>
        <w:shd w:val="clear" w:color="auto" w:fill="FFFFFF"/>
        <w:ind w:left="3600" w:hanging="3600"/>
        <w:rPr>
          <w:rFonts w:ascii="Arial" w:hAnsi="Arial" w:cs="Arial"/>
          <w:b/>
          <w:sz w:val="20"/>
        </w:rPr>
      </w:pPr>
    </w:p>
    <w:p w14:paraId="4BFFF159" w14:textId="77777777" w:rsidR="00B153F8" w:rsidRDefault="00B153F8" w:rsidP="00D769FF">
      <w:pPr>
        <w:shd w:val="clear" w:color="auto" w:fill="FFFFFF"/>
        <w:ind w:left="3600" w:hanging="3600"/>
        <w:rPr>
          <w:rFonts w:ascii="Arial" w:hAnsi="Arial" w:cs="Arial"/>
          <w:b/>
          <w:sz w:val="20"/>
        </w:rPr>
      </w:pPr>
    </w:p>
    <w:p w14:paraId="34DAB6A7" w14:textId="77777777" w:rsidR="00B153F8" w:rsidRPr="00F362CE" w:rsidRDefault="00B153F8" w:rsidP="00F362CE">
      <w:pPr>
        <w:shd w:val="clear" w:color="auto" w:fill="FFFFFF"/>
        <w:jc w:val="center"/>
        <w:rPr>
          <w:rFonts w:ascii="Arial" w:hAnsi="Arial" w:cs="Arial"/>
          <w:b/>
          <w:szCs w:val="24"/>
          <w:u w:val="single"/>
        </w:rPr>
      </w:pPr>
      <w:r w:rsidRPr="00F362CE">
        <w:rPr>
          <w:rFonts w:ascii="Arial" w:hAnsi="Arial" w:cs="Arial"/>
          <w:b/>
          <w:szCs w:val="24"/>
          <w:u w:val="single"/>
        </w:rPr>
        <w:t>7.</w:t>
      </w:r>
      <w:r w:rsidR="008C1F5D" w:rsidRPr="00F362CE">
        <w:rPr>
          <w:rFonts w:ascii="Arial" w:hAnsi="Arial" w:cs="Arial"/>
          <w:b/>
          <w:szCs w:val="24"/>
          <w:u w:val="single"/>
        </w:rPr>
        <w:t>0</w:t>
      </w:r>
      <w:r w:rsidRPr="00F362CE">
        <w:rPr>
          <w:rFonts w:ascii="Arial" w:hAnsi="Arial" w:cs="Arial"/>
          <w:b/>
          <w:szCs w:val="24"/>
          <w:u w:val="single"/>
        </w:rPr>
        <w:t xml:space="preserve"> HANDLING &amp; STORAGE</w:t>
      </w:r>
    </w:p>
    <w:p w14:paraId="459DFDE8" w14:textId="77777777" w:rsidR="008C1F5D" w:rsidRDefault="008C1F5D" w:rsidP="00B153F8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p w14:paraId="592293EF" w14:textId="77777777" w:rsidR="008C1F5D" w:rsidRPr="008C1F5D" w:rsidRDefault="008C1F5D" w:rsidP="00B153F8">
      <w:pPr>
        <w:shd w:val="clear" w:color="auto" w:fill="FFFFFF"/>
        <w:rPr>
          <w:rFonts w:ascii="Arial" w:hAnsi="Arial" w:cs="Arial"/>
          <w:b/>
          <w:sz w:val="20"/>
        </w:rPr>
      </w:pPr>
      <w:r w:rsidRPr="008C1F5D">
        <w:rPr>
          <w:rFonts w:ascii="Arial" w:hAnsi="Arial" w:cs="Arial"/>
          <w:b/>
          <w:sz w:val="20"/>
        </w:rPr>
        <w:t>7.1 PRECAUTIONS FOR SAFE HANDLING</w:t>
      </w:r>
    </w:p>
    <w:p w14:paraId="1E920BD2" w14:textId="77777777" w:rsidR="00B153F8" w:rsidRPr="00577D97" w:rsidRDefault="00B153F8" w:rsidP="00B153F8">
      <w:pPr>
        <w:shd w:val="clear" w:color="auto" w:fill="FFFFFF"/>
        <w:rPr>
          <w:rFonts w:ascii="Arial" w:hAnsi="Arial" w:cs="Arial"/>
          <w:u w:val="single"/>
        </w:rPr>
      </w:pPr>
    </w:p>
    <w:p w14:paraId="63DC4284" w14:textId="77777777" w:rsidR="008C1F5D" w:rsidRPr="008C1F5D" w:rsidRDefault="008C1F5D" w:rsidP="000C40CD">
      <w:pPr>
        <w:shd w:val="clear" w:color="auto" w:fill="FFFFFF"/>
        <w:ind w:left="2160" w:hanging="2160"/>
        <w:rPr>
          <w:rFonts w:ascii="Arial" w:hAnsi="Arial" w:cs="Arial"/>
          <w:b/>
          <w:sz w:val="20"/>
        </w:rPr>
      </w:pPr>
      <w:r w:rsidRPr="008C1F5D">
        <w:rPr>
          <w:rFonts w:ascii="Arial" w:hAnsi="Arial" w:cs="Arial"/>
          <w:b/>
          <w:sz w:val="20"/>
        </w:rPr>
        <w:t>Handling</w:t>
      </w:r>
      <w:r w:rsidR="00B153F8" w:rsidRPr="008C1F5D">
        <w:rPr>
          <w:rFonts w:ascii="Arial" w:hAnsi="Arial" w:cs="Arial"/>
          <w:b/>
          <w:sz w:val="20"/>
        </w:rPr>
        <w:t xml:space="preserve"> </w:t>
      </w:r>
      <w:r w:rsidR="00B153F8" w:rsidRPr="008C1F5D">
        <w:rPr>
          <w:rFonts w:ascii="Arial" w:hAnsi="Arial" w:cs="Arial"/>
          <w:b/>
          <w:sz w:val="20"/>
        </w:rPr>
        <w:tab/>
      </w:r>
    </w:p>
    <w:p w14:paraId="13F0A9E2" w14:textId="0250EC8E" w:rsidR="00B153F8" w:rsidRDefault="00B153F8" w:rsidP="008C1F5D">
      <w:pPr>
        <w:shd w:val="clear" w:color="auto" w:fill="FFFFFF"/>
      </w:pPr>
      <w:r>
        <w:rPr>
          <w:rFonts w:ascii="Arial" w:hAnsi="Arial" w:cs="Arial"/>
          <w:sz w:val="20"/>
        </w:rPr>
        <w:t>In quantity:</w:t>
      </w:r>
      <w:r w:rsidRPr="00B153F8">
        <w:rPr>
          <w:rFonts w:ascii="Arial" w:hAnsi="Arial" w:cs="Arial"/>
          <w:sz w:val="20"/>
        </w:rPr>
        <w:t xml:space="preserve"> Use in a well ventilated environme</w:t>
      </w:r>
      <w:r w:rsidR="00794741">
        <w:rPr>
          <w:rFonts w:ascii="Arial" w:hAnsi="Arial" w:cs="Arial"/>
          <w:sz w:val="20"/>
        </w:rPr>
        <w:t>nt</w:t>
      </w:r>
      <w:r w:rsidRPr="00B153F8">
        <w:rPr>
          <w:rFonts w:ascii="Arial" w:hAnsi="Arial" w:cs="Arial"/>
          <w:sz w:val="20"/>
        </w:rPr>
        <w:t>.</w:t>
      </w:r>
      <w:r w:rsidR="003908B1">
        <w:rPr>
          <w:rFonts w:ascii="Arial" w:hAnsi="Arial" w:cs="Arial"/>
          <w:sz w:val="20"/>
        </w:rPr>
        <w:t xml:space="preserve"> Avoid direct</w:t>
      </w:r>
      <w:r w:rsidR="000568E2">
        <w:rPr>
          <w:rFonts w:ascii="Arial" w:hAnsi="Arial" w:cs="Arial"/>
          <w:sz w:val="20"/>
        </w:rPr>
        <w:t xml:space="preserve"> </w:t>
      </w:r>
      <w:r w:rsidR="008C1F5D">
        <w:rPr>
          <w:rFonts w:ascii="Arial" w:hAnsi="Arial" w:cs="Arial"/>
          <w:sz w:val="20"/>
        </w:rPr>
        <w:t xml:space="preserve">contact with eyes, </w:t>
      </w:r>
      <w:r w:rsidR="00794741">
        <w:rPr>
          <w:rFonts w:ascii="Arial" w:hAnsi="Arial" w:cs="Arial"/>
          <w:sz w:val="20"/>
        </w:rPr>
        <w:t>avoid prolo</w:t>
      </w:r>
      <w:r w:rsidR="003908B1">
        <w:rPr>
          <w:rFonts w:ascii="Arial" w:hAnsi="Arial" w:cs="Arial"/>
          <w:sz w:val="20"/>
        </w:rPr>
        <w:t xml:space="preserve">nged contact of neat product </w:t>
      </w:r>
      <w:proofErr w:type="gramStart"/>
      <w:r w:rsidR="003908B1">
        <w:rPr>
          <w:rFonts w:ascii="Arial" w:hAnsi="Arial" w:cs="Arial"/>
          <w:sz w:val="20"/>
        </w:rPr>
        <w:t xml:space="preserve">on </w:t>
      </w:r>
      <w:r w:rsidR="008C1F5D">
        <w:rPr>
          <w:rFonts w:ascii="Arial" w:hAnsi="Arial" w:cs="Arial"/>
          <w:sz w:val="20"/>
        </w:rPr>
        <w:t xml:space="preserve"> </w:t>
      </w:r>
      <w:r w:rsidR="000C40CD">
        <w:rPr>
          <w:rFonts w:ascii="Arial" w:hAnsi="Arial" w:cs="Arial"/>
          <w:sz w:val="20"/>
        </w:rPr>
        <w:t>clothes</w:t>
      </w:r>
      <w:proofErr w:type="gramEnd"/>
      <w:r w:rsidR="00794741">
        <w:rPr>
          <w:rFonts w:ascii="Arial" w:hAnsi="Arial" w:cs="Arial"/>
          <w:sz w:val="20"/>
        </w:rPr>
        <w:t>.</w:t>
      </w:r>
      <w:r w:rsidR="002429CF" w:rsidRPr="002429CF">
        <w:t xml:space="preserve"> </w:t>
      </w:r>
    </w:p>
    <w:p w14:paraId="758FB7F5" w14:textId="2B020B35" w:rsidR="00F362CE" w:rsidRPr="00F362CE" w:rsidRDefault="00F362CE" w:rsidP="008C1F5D">
      <w:pPr>
        <w:shd w:val="clear" w:color="auto" w:fill="FFFFFF"/>
        <w:rPr>
          <w:rFonts w:ascii="Arial" w:hAnsi="Arial" w:cs="Arial"/>
          <w:sz w:val="20"/>
        </w:rPr>
      </w:pPr>
      <w:r w:rsidRPr="00F362CE">
        <w:rPr>
          <w:rFonts w:ascii="Arial" w:hAnsi="Arial" w:cs="Arial"/>
          <w:sz w:val="20"/>
        </w:rPr>
        <w:t>Handle in accordance with good industrial hygiene and safety practice.</w:t>
      </w:r>
    </w:p>
    <w:p w14:paraId="4FEE81B4" w14:textId="77777777" w:rsidR="008E4D85" w:rsidRDefault="008E4D85" w:rsidP="00F362CE">
      <w:pPr>
        <w:shd w:val="clear" w:color="auto" w:fill="FFFFFF"/>
        <w:rPr>
          <w:rFonts w:ascii="Arial" w:hAnsi="Arial" w:cs="Arial"/>
          <w:sz w:val="20"/>
        </w:rPr>
      </w:pPr>
    </w:p>
    <w:p w14:paraId="0BF2C4B0" w14:textId="2B15E723" w:rsidR="00B62E8B" w:rsidRPr="00B62E8B" w:rsidRDefault="00B62E8B" w:rsidP="00B153F8">
      <w:pPr>
        <w:shd w:val="clear" w:color="auto" w:fill="FFFFFF"/>
        <w:ind w:left="2160" w:hanging="2160"/>
        <w:rPr>
          <w:rFonts w:ascii="Arial" w:hAnsi="Arial" w:cs="Arial"/>
          <w:b/>
          <w:sz w:val="20"/>
        </w:rPr>
      </w:pPr>
      <w:r w:rsidRPr="00B62E8B">
        <w:rPr>
          <w:rFonts w:ascii="Arial" w:hAnsi="Arial" w:cs="Arial"/>
          <w:b/>
          <w:sz w:val="20"/>
        </w:rPr>
        <w:t>7.2 CONDITIONS FOR SAFE STORAGE, INCLUDING ANY INCOMPATIBILITIES</w:t>
      </w:r>
    </w:p>
    <w:p w14:paraId="7B7055CC" w14:textId="77777777" w:rsidR="0050438D" w:rsidRDefault="0050438D" w:rsidP="00B153F8">
      <w:pPr>
        <w:shd w:val="clear" w:color="auto" w:fill="FFFFFF"/>
        <w:ind w:left="2160" w:hanging="2160"/>
        <w:rPr>
          <w:rFonts w:ascii="Arial" w:hAnsi="Arial" w:cs="Arial"/>
          <w:sz w:val="20"/>
        </w:rPr>
      </w:pPr>
    </w:p>
    <w:p w14:paraId="1F98665A" w14:textId="77777777" w:rsidR="00B62E8B" w:rsidRPr="00B62E8B" w:rsidRDefault="00B62E8B" w:rsidP="00B62E8B">
      <w:pPr>
        <w:shd w:val="clear" w:color="auto" w:fill="FFFFFF"/>
        <w:ind w:left="2160" w:hanging="2160"/>
        <w:rPr>
          <w:rFonts w:ascii="Arial" w:hAnsi="Arial" w:cs="Arial"/>
          <w:b/>
          <w:sz w:val="20"/>
        </w:rPr>
      </w:pPr>
      <w:r w:rsidRPr="00B62E8B">
        <w:rPr>
          <w:rFonts w:ascii="Arial" w:hAnsi="Arial" w:cs="Arial"/>
          <w:b/>
          <w:sz w:val="20"/>
        </w:rPr>
        <w:t xml:space="preserve">Storage </w:t>
      </w:r>
      <w:r w:rsidRPr="00B62E8B">
        <w:rPr>
          <w:rFonts w:ascii="Arial" w:hAnsi="Arial" w:cs="Arial"/>
          <w:b/>
          <w:sz w:val="20"/>
        </w:rPr>
        <w:tab/>
      </w:r>
    </w:p>
    <w:p w14:paraId="349B4C42" w14:textId="22D94930" w:rsidR="000C40CD" w:rsidRDefault="00B62E8B" w:rsidP="000C40CD">
      <w:pPr>
        <w:shd w:val="clear" w:color="auto" w:fill="FFFFFF"/>
        <w:rPr>
          <w:rFonts w:ascii="Arial" w:hAnsi="Arial" w:cs="Arial"/>
          <w:sz w:val="20"/>
        </w:rPr>
      </w:pPr>
      <w:r w:rsidRPr="00B153F8">
        <w:rPr>
          <w:rFonts w:ascii="Arial" w:hAnsi="Arial" w:cs="Arial"/>
          <w:sz w:val="20"/>
        </w:rPr>
        <w:t>Keep in cool, dry, ventilated storage a</w:t>
      </w:r>
      <w:r w:rsidR="00794741">
        <w:rPr>
          <w:rFonts w:ascii="Arial" w:hAnsi="Arial" w:cs="Arial"/>
          <w:sz w:val="20"/>
        </w:rPr>
        <w:t>way from direct sunlight</w:t>
      </w:r>
      <w:r w:rsidRPr="00B153F8">
        <w:rPr>
          <w:rFonts w:ascii="Arial" w:hAnsi="Arial" w:cs="Arial"/>
          <w:sz w:val="20"/>
        </w:rPr>
        <w:t xml:space="preserve">. Avoid excessive temperatures. </w:t>
      </w:r>
    </w:p>
    <w:p w14:paraId="04D97827" w14:textId="25E32F1C" w:rsidR="00F362CE" w:rsidRDefault="00F362CE" w:rsidP="000C40CD">
      <w:pPr>
        <w:shd w:val="clear" w:color="auto" w:fill="FFFFFF"/>
        <w:rPr>
          <w:rFonts w:ascii="Arial" w:hAnsi="Arial" w:cs="Arial"/>
          <w:sz w:val="20"/>
        </w:rPr>
      </w:pPr>
    </w:p>
    <w:p w14:paraId="7FACA3B1" w14:textId="628C87E2" w:rsidR="00F362CE" w:rsidRPr="00B62E8B" w:rsidRDefault="00F362CE" w:rsidP="00F362CE">
      <w:pPr>
        <w:shd w:val="clear" w:color="auto" w:fill="FFFFFF"/>
        <w:ind w:left="2160" w:hanging="21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Incompatible Materials</w:t>
      </w:r>
      <w:r w:rsidRPr="00B62E8B">
        <w:rPr>
          <w:rFonts w:ascii="Arial" w:hAnsi="Arial" w:cs="Arial"/>
          <w:b/>
          <w:sz w:val="20"/>
        </w:rPr>
        <w:tab/>
      </w:r>
    </w:p>
    <w:p w14:paraId="17930ED4" w14:textId="58C9F4D7" w:rsidR="00F362CE" w:rsidRDefault="00F362CE" w:rsidP="000C40CD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known</w:t>
      </w:r>
      <w:r w:rsidRPr="00B153F8">
        <w:rPr>
          <w:rFonts w:ascii="Arial" w:hAnsi="Arial" w:cs="Arial"/>
          <w:sz w:val="20"/>
        </w:rPr>
        <w:t xml:space="preserve">. </w:t>
      </w:r>
    </w:p>
    <w:p w14:paraId="3198F795" w14:textId="77777777" w:rsidR="00B62E8B" w:rsidRDefault="00B62E8B" w:rsidP="000C40CD">
      <w:pPr>
        <w:shd w:val="clear" w:color="auto" w:fill="FFFFFF"/>
        <w:rPr>
          <w:rFonts w:ascii="Arial" w:hAnsi="Arial" w:cs="Arial"/>
          <w:b/>
          <w:sz w:val="20"/>
        </w:rPr>
      </w:pPr>
    </w:p>
    <w:p w14:paraId="545ED88F" w14:textId="77777777" w:rsidR="000C40CD" w:rsidRPr="00F362CE" w:rsidRDefault="000C40CD" w:rsidP="00F362CE">
      <w:pPr>
        <w:shd w:val="clear" w:color="auto" w:fill="FFFFFF"/>
        <w:jc w:val="center"/>
        <w:rPr>
          <w:rFonts w:ascii="Arial" w:hAnsi="Arial" w:cs="Arial"/>
          <w:b/>
          <w:szCs w:val="24"/>
          <w:u w:val="single"/>
        </w:rPr>
      </w:pPr>
      <w:r w:rsidRPr="00F362CE">
        <w:rPr>
          <w:rFonts w:ascii="Arial" w:hAnsi="Arial" w:cs="Arial"/>
          <w:b/>
          <w:szCs w:val="24"/>
        </w:rPr>
        <w:t>8.</w:t>
      </w:r>
      <w:r w:rsidRPr="00F362CE">
        <w:rPr>
          <w:rFonts w:ascii="Arial" w:hAnsi="Arial" w:cs="Arial"/>
          <w:b/>
          <w:szCs w:val="24"/>
          <w:u w:val="single"/>
        </w:rPr>
        <w:t xml:space="preserve"> EXPOSURE CONTROLS/PERSONAL PROTECTION</w:t>
      </w:r>
    </w:p>
    <w:p w14:paraId="55A6C016" w14:textId="77777777" w:rsidR="000C40CD" w:rsidRDefault="000C40CD" w:rsidP="000C40CD">
      <w:pPr>
        <w:shd w:val="clear" w:color="auto" w:fill="FFFFFF"/>
        <w:ind w:left="720"/>
        <w:rPr>
          <w:b/>
        </w:rPr>
      </w:pPr>
    </w:p>
    <w:p w14:paraId="7923F989" w14:textId="77777777" w:rsidR="000C40CD" w:rsidRDefault="00B62E8B" w:rsidP="000C40CD">
      <w:pPr>
        <w:shd w:val="clear" w:color="auto" w:fill="FFFFFF"/>
        <w:rPr>
          <w:rFonts w:ascii="Arial" w:hAnsi="Arial" w:cs="Arial"/>
          <w:b/>
          <w:sz w:val="20"/>
        </w:rPr>
      </w:pPr>
      <w:r w:rsidRPr="00B62E8B">
        <w:rPr>
          <w:rFonts w:ascii="Arial" w:hAnsi="Arial" w:cs="Arial"/>
          <w:b/>
          <w:sz w:val="20"/>
        </w:rPr>
        <w:t>8.1 CONTROL PARAMETERS</w:t>
      </w:r>
    </w:p>
    <w:p w14:paraId="7428EC09" w14:textId="77777777" w:rsidR="005A0AE3" w:rsidRDefault="005A0AE3" w:rsidP="005A0AE3">
      <w:pPr>
        <w:shd w:val="clear" w:color="auto" w:fill="FFFFFF"/>
        <w:rPr>
          <w:rFonts w:ascii="Arial" w:hAnsi="Arial" w:cs="Arial"/>
          <w:b/>
          <w:sz w:val="20"/>
        </w:rPr>
      </w:pPr>
    </w:p>
    <w:p w14:paraId="60F40B6E" w14:textId="77777777" w:rsidR="005A0AE3" w:rsidRPr="005A0AE3" w:rsidRDefault="005A0AE3" w:rsidP="005A0AE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5A0AE3">
        <w:rPr>
          <w:rFonts w:ascii="Arial" w:hAnsi="Arial" w:cs="Arial"/>
          <w:b/>
          <w:sz w:val="20"/>
        </w:rPr>
        <w:t>Occupational Exposure Limits</w:t>
      </w:r>
    </w:p>
    <w:p w14:paraId="0D676609" w14:textId="77777777" w:rsidR="005A0AE3" w:rsidRDefault="005A0AE3" w:rsidP="005A0AE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No exposure limits known for this mixture</w:t>
      </w:r>
    </w:p>
    <w:p w14:paraId="7EC79DAE" w14:textId="77777777" w:rsidR="005A0AE3" w:rsidRDefault="005A0AE3" w:rsidP="005A0AE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AF91A3D" w14:textId="77777777" w:rsidR="005A0AE3" w:rsidRPr="005A0AE3" w:rsidRDefault="005A0AE3" w:rsidP="005A0AE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5A0AE3">
        <w:rPr>
          <w:rFonts w:ascii="Arial" w:hAnsi="Arial" w:cs="Arial"/>
          <w:b/>
          <w:sz w:val="20"/>
        </w:rPr>
        <w:t>8.2 EXPOSURE CONTROLS</w:t>
      </w:r>
    </w:p>
    <w:p w14:paraId="51708414" w14:textId="77777777" w:rsidR="005A0AE3" w:rsidRDefault="005A0AE3" w:rsidP="005A0AE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487DF03" w14:textId="77777777" w:rsidR="005A0AE3" w:rsidRDefault="005A0AE3" w:rsidP="000C40CD">
      <w:pPr>
        <w:shd w:val="clear" w:color="auto" w:fill="FFFFFF"/>
        <w:rPr>
          <w:rFonts w:ascii="Arial" w:hAnsi="Arial" w:cs="Arial"/>
          <w:sz w:val="20"/>
        </w:rPr>
      </w:pPr>
      <w:r w:rsidRPr="005A0AE3">
        <w:rPr>
          <w:rFonts w:ascii="Arial" w:hAnsi="Arial" w:cs="Arial"/>
          <w:b/>
          <w:sz w:val="20"/>
        </w:rPr>
        <w:t>Engineering control measures</w:t>
      </w:r>
      <w:r w:rsidR="000C40CD">
        <w:rPr>
          <w:rFonts w:ascii="Arial" w:hAnsi="Arial" w:cs="Arial"/>
          <w:sz w:val="20"/>
        </w:rPr>
        <w:tab/>
      </w:r>
    </w:p>
    <w:p w14:paraId="4B835792" w14:textId="51829022" w:rsidR="000C40CD" w:rsidRDefault="00327AF4" w:rsidP="000C40CD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personal protective equipment should be based on a risk assessment. Consult an Environmental Health &amp; Safety Expert if necessary.</w:t>
      </w:r>
    </w:p>
    <w:p w14:paraId="08C361F2" w14:textId="77777777" w:rsidR="000C40CD" w:rsidRPr="000C40CD" w:rsidRDefault="000C40CD" w:rsidP="000C40CD">
      <w:pPr>
        <w:shd w:val="clear" w:color="auto" w:fill="FFFFFF"/>
        <w:rPr>
          <w:rFonts w:ascii="Arial" w:hAnsi="Arial" w:cs="Arial"/>
          <w:sz w:val="20"/>
        </w:rPr>
      </w:pPr>
    </w:p>
    <w:p w14:paraId="4A913597" w14:textId="77777777" w:rsidR="005A0AE3" w:rsidRPr="005A0AE3" w:rsidRDefault="000C40CD" w:rsidP="000C40CD">
      <w:pPr>
        <w:shd w:val="clear" w:color="auto" w:fill="FFFFFF"/>
        <w:rPr>
          <w:rFonts w:ascii="Arial" w:hAnsi="Arial" w:cs="Arial"/>
          <w:b/>
          <w:sz w:val="20"/>
        </w:rPr>
      </w:pPr>
      <w:r w:rsidRPr="005A0AE3">
        <w:rPr>
          <w:rFonts w:ascii="Arial" w:hAnsi="Arial" w:cs="Arial"/>
          <w:b/>
          <w:sz w:val="20"/>
        </w:rPr>
        <w:t>Respiratory p</w:t>
      </w:r>
      <w:r w:rsidR="005A0AE3" w:rsidRPr="005A0AE3">
        <w:rPr>
          <w:rFonts w:ascii="Arial" w:hAnsi="Arial" w:cs="Arial"/>
          <w:b/>
          <w:sz w:val="20"/>
        </w:rPr>
        <w:t>rotection</w:t>
      </w:r>
      <w:r w:rsidRPr="005A0AE3">
        <w:rPr>
          <w:rFonts w:ascii="Arial" w:hAnsi="Arial" w:cs="Arial"/>
          <w:b/>
          <w:sz w:val="20"/>
        </w:rPr>
        <w:tab/>
      </w:r>
    </w:p>
    <w:p w14:paraId="3FC1AFEE" w14:textId="77777777" w:rsidR="000C40CD" w:rsidRDefault="000C40CD" w:rsidP="000C40CD">
      <w:pPr>
        <w:shd w:val="clear" w:color="auto" w:fill="FFFFFF"/>
        <w:rPr>
          <w:rFonts w:ascii="Arial" w:hAnsi="Arial" w:cs="Arial"/>
          <w:sz w:val="20"/>
        </w:rPr>
      </w:pPr>
      <w:r w:rsidRPr="000C40CD">
        <w:rPr>
          <w:rFonts w:ascii="Arial" w:hAnsi="Arial" w:cs="Arial"/>
          <w:sz w:val="20"/>
        </w:rPr>
        <w:t>No special require</w:t>
      </w:r>
      <w:r w:rsidR="00794741">
        <w:rPr>
          <w:rFonts w:ascii="Arial" w:hAnsi="Arial" w:cs="Arial"/>
          <w:sz w:val="20"/>
        </w:rPr>
        <w:t>ments in well ventilated areas</w:t>
      </w:r>
      <w:r w:rsidRPr="000C40CD">
        <w:rPr>
          <w:rFonts w:ascii="Arial" w:hAnsi="Arial" w:cs="Arial"/>
          <w:sz w:val="20"/>
        </w:rPr>
        <w:t>.</w:t>
      </w:r>
    </w:p>
    <w:p w14:paraId="048721A5" w14:textId="77777777" w:rsidR="000C40CD" w:rsidRPr="000C40CD" w:rsidRDefault="000C40CD" w:rsidP="000C40CD">
      <w:pPr>
        <w:shd w:val="clear" w:color="auto" w:fill="FFFFFF"/>
        <w:rPr>
          <w:rFonts w:ascii="Arial" w:hAnsi="Arial" w:cs="Arial"/>
          <w:sz w:val="20"/>
        </w:rPr>
      </w:pPr>
    </w:p>
    <w:p w14:paraId="4F2264CC" w14:textId="77777777" w:rsidR="005A0AE3" w:rsidRPr="005A0AE3" w:rsidRDefault="000C40CD" w:rsidP="000C40CD">
      <w:pPr>
        <w:shd w:val="clear" w:color="auto" w:fill="FFFFFF"/>
        <w:ind w:left="2880" w:hanging="2880"/>
        <w:rPr>
          <w:rFonts w:ascii="Arial" w:hAnsi="Arial" w:cs="Arial"/>
          <w:b/>
          <w:sz w:val="20"/>
        </w:rPr>
      </w:pPr>
      <w:r w:rsidRPr="005A0AE3">
        <w:rPr>
          <w:rFonts w:ascii="Arial" w:hAnsi="Arial" w:cs="Arial"/>
          <w:b/>
          <w:sz w:val="20"/>
        </w:rPr>
        <w:t xml:space="preserve">Hand </w:t>
      </w:r>
      <w:r w:rsidR="005A0AE3">
        <w:rPr>
          <w:rFonts w:ascii="Arial" w:hAnsi="Arial" w:cs="Arial"/>
          <w:b/>
          <w:sz w:val="20"/>
        </w:rPr>
        <w:t xml:space="preserve">and skin </w:t>
      </w:r>
      <w:r w:rsidRPr="005A0AE3">
        <w:rPr>
          <w:rFonts w:ascii="Arial" w:hAnsi="Arial" w:cs="Arial"/>
          <w:b/>
          <w:sz w:val="20"/>
        </w:rPr>
        <w:t>protection</w:t>
      </w:r>
      <w:r w:rsidRPr="005A0AE3">
        <w:rPr>
          <w:rFonts w:ascii="Arial" w:hAnsi="Arial" w:cs="Arial"/>
          <w:b/>
          <w:sz w:val="20"/>
        </w:rPr>
        <w:tab/>
      </w:r>
    </w:p>
    <w:p w14:paraId="7581C63D" w14:textId="77777777" w:rsidR="000C40CD" w:rsidRDefault="000C40CD" w:rsidP="000C40CD">
      <w:pPr>
        <w:shd w:val="clear" w:color="auto" w:fill="FFFFFF"/>
        <w:ind w:left="2880" w:hanging="2880"/>
        <w:rPr>
          <w:rFonts w:ascii="Arial" w:hAnsi="Arial" w:cs="Arial"/>
          <w:sz w:val="20"/>
        </w:rPr>
      </w:pPr>
      <w:r w:rsidRPr="000C40CD">
        <w:rPr>
          <w:rFonts w:ascii="Arial" w:hAnsi="Arial" w:cs="Arial"/>
          <w:sz w:val="20"/>
        </w:rPr>
        <w:t>We</w:t>
      </w:r>
      <w:r w:rsidR="00794741">
        <w:rPr>
          <w:rFonts w:ascii="Arial" w:hAnsi="Arial" w:cs="Arial"/>
          <w:sz w:val="20"/>
        </w:rPr>
        <w:t xml:space="preserve">ar protective gloves if prolonged direct </w:t>
      </w:r>
      <w:r w:rsidRPr="000C40CD">
        <w:rPr>
          <w:rFonts w:ascii="Arial" w:hAnsi="Arial" w:cs="Arial"/>
          <w:sz w:val="20"/>
        </w:rPr>
        <w:t>contact is likely.</w:t>
      </w:r>
    </w:p>
    <w:p w14:paraId="0E9F1417" w14:textId="77777777" w:rsidR="000C40CD" w:rsidRPr="000C40CD" w:rsidRDefault="000C40CD" w:rsidP="000C40CD">
      <w:pPr>
        <w:shd w:val="clear" w:color="auto" w:fill="FFFFFF"/>
        <w:ind w:left="2880" w:hanging="2880"/>
        <w:rPr>
          <w:rFonts w:ascii="Arial" w:hAnsi="Arial" w:cs="Arial"/>
          <w:sz w:val="20"/>
        </w:rPr>
      </w:pPr>
    </w:p>
    <w:p w14:paraId="07D268A3" w14:textId="77777777" w:rsidR="005A0AE3" w:rsidRPr="005A0AE3" w:rsidRDefault="000C40CD" w:rsidP="000C40CD">
      <w:pPr>
        <w:shd w:val="clear" w:color="auto" w:fill="FFFFFF"/>
        <w:ind w:left="2880" w:hanging="2880"/>
        <w:rPr>
          <w:rFonts w:ascii="Arial" w:hAnsi="Arial" w:cs="Arial"/>
          <w:b/>
          <w:sz w:val="20"/>
        </w:rPr>
      </w:pPr>
      <w:r w:rsidRPr="005A0AE3">
        <w:rPr>
          <w:rFonts w:ascii="Arial" w:hAnsi="Arial" w:cs="Arial"/>
          <w:b/>
          <w:sz w:val="20"/>
        </w:rPr>
        <w:t>Eye p</w:t>
      </w:r>
      <w:r w:rsidR="005A0AE3" w:rsidRPr="005A0AE3">
        <w:rPr>
          <w:rFonts w:ascii="Arial" w:hAnsi="Arial" w:cs="Arial"/>
          <w:b/>
          <w:sz w:val="20"/>
        </w:rPr>
        <w:t>rotection</w:t>
      </w:r>
      <w:r w:rsidRPr="005A0AE3">
        <w:rPr>
          <w:rFonts w:ascii="Arial" w:hAnsi="Arial" w:cs="Arial"/>
          <w:b/>
          <w:sz w:val="20"/>
        </w:rPr>
        <w:tab/>
      </w:r>
    </w:p>
    <w:p w14:paraId="2E04E41F" w14:textId="77777777" w:rsidR="00061857" w:rsidRPr="00794741" w:rsidRDefault="000C40CD" w:rsidP="00794741">
      <w:pPr>
        <w:shd w:val="clear" w:color="auto" w:fill="FFFFFF"/>
        <w:ind w:left="2880" w:hanging="2880"/>
        <w:rPr>
          <w:rFonts w:ascii="Arial" w:hAnsi="Arial" w:cs="Arial"/>
          <w:sz w:val="20"/>
        </w:rPr>
      </w:pPr>
      <w:r w:rsidRPr="000C40CD">
        <w:rPr>
          <w:rFonts w:ascii="Arial" w:hAnsi="Arial" w:cs="Arial"/>
          <w:sz w:val="20"/>
        </w:rPr>
        <w:t>Should not be required under normal conditions of use. Wear safety glasses if direct contact is likely.</w:t>
      </w:r>
    </w:p>
    <w:p w14:paraId="0CB047DD" w14:textId="77777777" w:rsidR="00061857" w:rsidRDefault="00061857">
      <w:pPr>
        <w:shd w:val="clear" w:color="auto" w:fill="FFFFFF"/>
        <w:rPr>
          <w:sz w:val="20"/>
        </w:rPr>
      </w:pPr>
    </w:p>
    <w:p w14:paraId="61C1B184" w14:textId="77777777" w:rsidR="00061857" w:rsidRDefault="00061857">
      <w:pPr>
        <w:shd w:val="clear" w:color="auto" w:fill="FFFFFF"/>
        <w:rPr>
          <w:sz w:val="20"/>
        </w:rPr>
      </w:pPr>
    </w:p>
    <w:p w14:paraId="5EC3F2B0" w14:textId="77777777" w:rsidR="003811E3" w:rsidRPr="00327AF4" w:rsidRDefault="000C40CD" w:rsidP="00327AF4">
      <w:pPr>
        <w:shd w:val="clear" w:color="auto" w:fill="FFFFFF"/>
        <w:jc w:val="center"/>
        <w:rPr>
          <w:rFonts w:ascii="Arial" w:hAnsi="Arial" w:cs="Arial"/>
          <w:b/>
          <w:szCs w:val="24"/>
          <w:u w:val="single"/>
        </w:rPr>
      </w:pPr>
      <w:r w:rsidRPr="00327AF4">
        <w:rPr>
          <w:rFonts w:ascii="Arial" w:hAnsi="Arial" w:cs="Arial"/>
          <w:b/>
          <w:szCs w:val="24"/>
          <w:u w:val="single"/>
        </w:rPr>
        <w:t>9.</w:t>
      </w:r>
      <w:r w:rsidR="002B5F59" w:rsidRPr="00327AF4">
        <w:rPr>
          <w:rFonts w:ascii="Arial" w:hAnsi="Arial" w:cs="Arial"/>
          <w:b/>
          <w:szCs w:val="24"/>
          <w:u w:val="single"/>
        </w:rPr>
        <w:t>0</w:t>
      </w:r>
      <w:r w:rsidRPr="00327AF4">
        <w:rPr>
          <w:rFonts w:ascii="Arial" w:hAnsi="Arial" w:cs="Arial"/>
          <w:b/>
          <w:szCs w:val="24"/>
          <w:u w:val="single"/>
        </w:rPr>
        <w:t xml:space="preserve"> </w:t>
      </w:r>
      <w:r w:rsidR="00577D97" w:rsidRPr="00327AF4">
        <w:rPr>
          <w:rFonts w:ascii="Arial" w:hAnsi="Arial" w:cs="Arial"/>
          <w:b/>
          <w:szCs w:val="24"/>
          <w:u w:val="single"/>
        </w:rPr>
        <w:t>PHYSICAL &amp; CHEMICAL PROPERTIES</w:t>
      </w:r>
    </w:p>
    <w:p w14:paraId="1E422CB2" w14:textId="77777777" w:rsidR="002B5F59" w:rsidRDefault="002B5F59" w:rsidP="000C40CD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p w14:paraId="6BB96B93" w14:textId="77777777" w:rsidR="002B5F59" w:rsidRDefault="002B5F59" w:rsidP="000C40CD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p w14:paraId="4360C81C" w14:textId="77777777" w:rsidR="002B5F59" w:rsidRPr="002B5F59" w:rsidRDefault="002B5F59" w:rsidP="000C40CD">
      <w:pPr>
        <w:shd w:val="clear" w:color="auto" w:fill="FFFFFF"/>
        <w:rPr>
          <w:rFonts w:ascii="Arial" w:hAnsi="Arial" w:cs="Arial"/>
          <w:b/>
          <w:sz w:val="20"/>
        </w:rPr>
      </w:pPr>
      <w:r w:rsidRPr="002B5F59">
        <w:rPr>
          <w:rFonts w:ascii="Arial" w:hAnsi="Arial" w:cs="Arial"/>
          <w:b/>
          <w:sz w:val="20"/>
        </w:rPr>
        <w:t>9.1 INFORMATION ON BASIC PHYSICAL AND CHEMICAL PROPERTIES</w:t>
      </w:r>
    </w:p>
    <w:p w14:paraId="72E9AE9D" w14:textId="77777777" w:rsidR="00577D97" w:rsidRDefault="00577D97" w:rsidP="00577D97">
      <w:pPr>
        <w:shd w:val="clear" w:color="auto" w:fill="FFFFFF"/>
        <w:ind w:left="720"/>
        <w:rPr>
          <w:b/>
        </w:rPr>
      </w:pPr>
    </w:p>
    <w:p w14:paraId="09DCB214" w14:textId="45B0009C" w:rsidR="003811E3" w:rsidRPr="00577D97" w:rsidRDefault="002B5F59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Appearance</w:t>
      </w:r>
      <w:r w:rsidR="003811E3" w:rsidRPr="00577D97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794741">
        <w:rPr>
          <w:rFonts w:ascii="Arial" w:hAnsi="Arial" w:cs="Arial"/>
          <w:sz w:val="20"/>
        </w:rPr>
        <w:t>Colourless</w:t>
      </w:r>
      <w:r w:rsidR="00327AF4">
        <w:rPr>
          <w:rFonts w:ascii="Arial" w:hAnsi="Arial" w:cs="Arial"/>
          <w:sz w:val="20"/>
        </w:rPr>
        <w:t>, Water Thin</w:t>
      </w:r>
      <w:r w:rsidR="00794741">
        <w:rPr>
          <w:rFonts w:ascii="Arial" w:hAnsi="Arial" w:cs="Arial"/>
          <w:sz w:val="20"/>
        </w:rPr>
        <w:t xml:space="preserve"> L</w:t>
      </w:r>
      <w:r w:rsidR="00F5319E">
        <w:rPr>
          <w:rFonts w:ascii="Arial" w:hAnsi="Arial" w:cs="Arial"/>
          <w:sz w:val="20"/>
        </w:rPr>
        <w:t>iquid</w:t>
      </w:r>
      <w:r w:rsidR="003908B1">
        <w:rPr>
          <w:rFonts w:ascii="Arial" w:hAnsi="Arial" w:cs="Arial"/>
          <w:sz w:val="20"/>
        </w:rPr>
        <w:t xml:space="preserve"> Impregnated </w:t>
      </w:r>
      <w:proofErr w:type="gramStart"/>
      <w:r w:rsidR="003908B1">
        <w:rPr>
          <w:rFonts w:ascii="Arial" w:hAnsi="Arial" w:cs="Arial"/>
          <w:sz w:val="20"/>
        </w:rPr>
        <w:t>Onto</w:t>
      </w:r>
      <w:proofErr w:type="gramEnd"/>
      <w:r w:rsidR="003908B1">
        <w:rPr>
          <w:rFonts w:ascii="Arial" w:hAnsi="Arial" w:cs="Arial"/>
          <w:sz w:val="20"/>
        </w:rPr>
        <w:t xml:space="preserve"> Wipe Substrate</w:t>
      </w:r>
      <w:r w:rsidR="003811E3" w:rsidRPr="00577D97">
        <w:rPr>
          <w:rFonts w:ascii="Arial" w:hAnsi="Arial" w:cs="Arial"/>
          <w:sz w:val="20"/>
        </w:rPr>
        <w:tab/>
      </w:r>
      <w:r w:rsidR="003811E3" w:rsidRPr="00577D97">
        <w:rPr>
          <w:rFonts w:ascii="Arial" w:hAnsi="Arial" w:cs="Arial"/>
          <w:sz w:val="20"/>
        </w:rPr>
        <w:tab/>
      </w:r>
      <w:r w:rsidR="003811E3" w:rsidRPr="00577D97">
        <w:rPr>
          <w:rFonts w:ascii="Arial" w:hAnsi="Arial" w:cs="Arial"/>
          <w:sz w:val="20"/>
        </w:rPr>
        <w:tab/>
      </w:r>
    </w:p>
    <w:p w14:paraId="72A85240" w14:textId="01961197" w:rsidR="003811E3" w:rsidRPr="00577D97" w:rsidRDefault="003811E3">
      <w:pPr>
        <w:shd w:val="clear" w:color="auto" w:fill="FFFFFF"/>
        <w:rPr>
          <w:rFonts w:ascii="Arial" w:hAnsi="Arial" w:cs="Arial"/>
          <w:sz w:val="20"/>
        </w:rPr>
      </w:pPr>
      <w:r w:rsidRPr="00577D97">
        <w:rPr>
          <w:rFonts w:ascii="Arial" w:hAnsi="Arial" w:cs="Arial"/>
          <w:b/>
          <w:sz w:val="20"/>
        </w:rPr>
        <w:t>Odour:</w:t>
      </w:r>
      <w:r w:rsidRPr="00577D97">
        <w:rPr>
          <w:rFonts w:ascii="Arial" w:hAnsi="Arial" w:cs="Arial"/>
          <w:b/>
          <w:sz w:val="20"/>
        </w:rPr>
        <w:tab/>
      </w:r>
      <w:r w:rsidR="00327AF4">
        <w:rPr>
          <w:rFonts w:ascii="Arial" w:hAnsi="Arial" w:cs="Arial"/>
          <w:bCs/>
          <w:sz w:val="20"/>
        </w:rPr>
        <w:t>Typical</w:t>
      </w:r>
      <w:r w:rsidRPr="00577D97">
        <w:rPr>
          <w:rFonts w:ascii="Arial" w:hAnsi="Arial" w:cs="Arial"/>
          <w:b/>
          <w:sz w:val="20"/>
        </w:rPr>
        <w:tab/>
      </w:r>
      <w:r w:rsidRPr="00577D97">
        <w:rPr>
          <w:rFonts w:ascii="Arial" w:hAnsi="Arial" w:cs="Arial"/>
          <w:b/>
          <w:sz w:val="20"/>
        </w:rPr>
        <w:tab/>
      </w:r>
    </w:p>
    <w:p w14:paraId="3E6848CD" w14:textId="77777777" w:rsidR="003811E3" w:rsidRPr="00577D97" w:rsidRDefault="000C40CD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Solubility</w:t>
      </w:r>
      <w:r w:rsidR="003811E3" w:rsidRPr="00577D97">
        <w:rPr>
          <w:rFonts w:ascii="Arial" w:hAnsi="Arial" w:cs="Arial"/>
          <w:b/>
          <w:sz w:val="20"/>
        </w:rPr>
        <w:t xml:space="preserve">: </w:t>
      </w:r>
      <w:r w:rsidR="00F5319E">
        <w:rPr>
          <w:rFonts w:ascii="Arial" w:hAnsi="Arial" w:cs="Arial"/>
          <w:bCs/>
          <w:sz w:val="20"/>
        </w:rPr>
        <w:t>Water soluble</w:t>
      </w:r>
      <w:r w:rsidR="003811E3" w:rsidRPr="00577D97">
        <w:rPr>
          <w:rFonts w:ascii="Arial" w:hAnsi="Arial" w:cs="Arial"/>
          <w:b/>
          <w:sz w:val="20"/>
        </w:rPr>
        <w:tab/>
      </w:r>
      <w:r w:rsidR="003811E3" w:rsidRPr="00577D97">
        <w:rPr>
          <w:rFonts w:ascii="Arial" w:hAnsi="Arial" w:cs="Arial"/>
          <w:b/>
          <w:sz w:val="20"/>
        </w:rPr>
        <w:tab/>
      </w:r>
    </w:p>
    <w:p w14:paraId="41BDBB83" w14:textId="77777777" w:rsidR="003811E3" w:rsidRPr="00577D97" w:rsidRDefault="000C40CD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Density</w:t>
      </w:r>
      <w:r w:rsidR="003908B1">
        <w:rPr>
          <w:rFonts w:ascii="Arial" w:hAnsi="Arial" w:cs="Arial"/>
          <w:b/>
          <w:sz w:val="20"/>
        </w:rPr>
        <w:t xml:space="preserve"> of Liquid</w:t>
      </w:r>
      <w:r w:rsidR="00577D97">
        <w:rPr>
          <w:rFonts w:ascii="Arial" w:hAnsi="Arial" w:cs="Arial"/>
          <w:b/>
          <w:sz w:val="20"/>
        </w:rPr>
        <w:t xml:space="preserve">: </w:t>
      </w:r>
      <w:r w:rsidR="00794741">
        <w:rPr>
          <w:rFonts w:ascii="Arial" w:hAnsi="Arial" w:cs="Arial"/>
          <w:sz w:val="20"/>
        </w:rPr>
        <w:t>1.01 – 1.0</w:t>
      </w:r>
      <w:r w:rsidR="00061857">
        <w:rPr>
          <w:rFonts w:ascii="Arial" w:hAnsi="Arial" w:cs="Arial"/>
          <w:sz w:val="20"/>
        </w:rPr>
        <w:t>5</w:t>
      </w:r>
      <w:r w:rsidR="002B5F59">
        <w:rPr>
          <w:rFonts w:ascii="Arial" w:hAnsi="Arial" w:cs="Arial"/>
          <w:b/>
          <w:sz w:val="20"/>
        </w:rPr>
        <w:t xml:space="preserve"> </w:t>
      </w:r>
      <w:r w:rsidR="002B5F59" w:rsidRPr="002B5F59">
        <w:rPr>
          <w:rFonts w:ascii="Arial" w:hAnsi="Arial" w:cs="Arial"/>
          <w:sz w:val="20"/>
        </w:rPr>
        <w:t>@ 20’C</w:t>
      </w:r>
    </w:p>
    <w:p w14:paraId="26CF5EAB" w14:textId="77777777" w:rsidR="003811E3" w:rsidRPr="00577D97" w:rsidRDefault="003811E3">
      <w:pPr>
        <w:shd w:val="clear" w:color="auto" w:fill="FFFFFF"/>
        <w:rPr>
          <w:rFonts w:ascii="Arial" w:hAnsi="Arial" w:cs="Arial"/>
          <w:sz w:val="20"/>
        </w:rPr>
      </w:pPr>
      <w:r w:rsidRPr="00577D97">
        <w:rPr>
          <w:rFonts w:ascii="Arial" w:hAnsi="Arial" w:cs="Arial"/>
          <w:b/>
          <w:sz w:val="20"/>
        </w:rPr>
        <w:t xml:space="preserve">Melting Point: </w:t>
      </w:r>
      <w:r w:rsidRPr="00577D97">
        <w:rPr>
          <w:rFonts w:ascii="Arial" w:hAnsi="Arial" w:cs="Arial"/>
          <w:bCs/>
          <w:sz w:val="20"/>
        </w:rPr>
        <w:t>Not determined</w:t>
      </w:r>
      <w:r w:rsidRPr="00577D97">
        <w:rPr>
          <w:rFonts w:ascii="Arial" w:hAnsi="Arial" w:cs="Arial"/>
          <w:b/>
          <w:sz w:val="20"/>
        </w:rPr>
        <w:tab/>
      </w:r>
      <w:r w:rsidRPr="00577D97">
        <w:rPr>
          <w:rFonts w:ascii="Arial" w:hAnsi="Arial" w:cs="Arial"/>
          <w:b/>
          <w:sz w:val="20"/>
        </w:rPr>
        <w:tab/>
      </w:r>
      <w:r w:rsidRPr="00577D97">
        <w:rPr>
          <w:rFonts w:ascii="Arial" w:hAnsi="Arial" w:cs="Arial"/>
          <w:b/>
          <w:sz w:val="20"/>
        </w:rPr>
        <w:tab/>
      </w:r>
    </w:p>
    <w:p w14:paraId="7C6F83EF" w14:textId="77777777" w:rsidR="003811E3" w:rsidRPr="00577D97" w:rsidRDefault="003811E3">
      <w:pPr>
        <w:shd w:val="clear" w:color="auto" w:fill="FFFFFF"/>
        <w:rPr>
          <w:rFonts w:ascii="Arial" w:hAnsi="Arial" w:cs="Arial"/>
          <w:sz w:val="20"/>
        </w:rPr>
      </w:pPr>
      <w:r w:rsidRPr="00577D97">
        <w:rPr>
          <w:rFonts w:ascii="Arial" w:hAnsi="Arial" w:cs="Arial"/>
          <w:b/>
          <w:sz w:val="20"/>
        </w:rPr>
        <w:t xml:space="preserve">Boiling Point: </w:t>
      </w:r>
      <w:r w:rsidRPr="00577D97">
        <w:rPr>
          <w:rFonts w:ascii="Arial" w:hAnsi="Arial" w:cs="Arial"/>
          <w:bCs/>
          <w:sz w:val="20"/>
        </w:rPr>
        <w:t>Not determined</w:t>
      </w:r>
      <w:r w:rsidRPr="00577D97">
        <w:rPr>
          <w:rFonts w:ascii="Arial" w:hAnsi="Arial" w:cs="Arial"/>
          <w:b/>
          <w:sz w:val="20"/>
        </w:rPr>
        <w:tab/>
      </w:r>
      <w:r w:rsidRPr="00577D97">
        <w:rPr>
          <w:rFonts w:ascii="Arial" w:hAnsi="Arial" w:cs="Arial"/>
          <w:b/>
          <w:sz w:val="20"/>
        </w:rPr>
        <w:tab/>
      </w:r>
      <w:r w:rsidRPr="00577D97">
        <w:rPr>
          <w:rFonts w:ascii="Arial" w:hAnsi="Arial" w:cs="Arial"/>
          <w:b/>
          <w:sz w:val="20"/>
        </w:rPr>
        <w:tab/>
      </w:r>
    </w:p>
    <w:p w14:paraId="5D256268" w14:textId="4A0B5773" w:rsidR="00577D97" w:rsidRDefault="003811E3">
      <w:pPr>
        <w:shd w:val="clear" w:color="auto" w:fill="FFFFFF"/>
        <w:rPr>
          <w:rFonts w:ascii="Arial" w:hAnsi="Arial" w:cs="Arial"/>
          <w:sz w:val="20"/>
        </w:rPr>
      </w:pPr>
      <w:r w:rsidRPr="00577D97">
        <w:rPr>
          <w:rFonts w:ascii="Arial" w:hAnsi="Arial" w:cs="Arial"/>
          <w:b/>
          <w:sz w:val="20"/>
        </w:rPr>
        <w:t>pH</w:t>
      </w:r>
      <w:r w:rsidR="00794741">
        <w:rPr>
          <w:rFonts w:ascii="Arial" w:hAnsi="Arial" w:cs="Arial"/>
          <w:b/>
          <w:sz w:val="20"/>
        </w:rPr>
        <w:t xml:space="preserve"> @ 20’C</w:t>
      </w:r>
      <w:r w:rsidRPr="00577D97">
        <w:rPr>
          <w:rFonts w:ascii="Arial" w:hAnsi="Arial" w:cs="Arial"/>
          <w:b/>
          <w:sz w:val="20"/>
        </w:rPr>
        <w:t xml:space="preserve">: </w:t>
      </w:r>
      <w:r w:rsidR="003908B1">
        <w:rPr>
          <w:rFonts w:ascii="Arial" w:hAnsi="Arial" w:cs="Arial"/>
          <w:sz w:val="20"/>
        </w:rPr>
        <w:t>4.</w:t>
      </w:r>
      <w:r w:rsidR="00327AF4">
        <w:rPr>
          <w:rFonts w:ascii="Arial" w:hAnsi="Arial" w:cs="Arial"/>
          <w:sz w:val="20"/>
        </w:rPr>
        <w:t>8</w:t>
      </w:r>
      <w:r w:rsidR="003908B1">
        <w:rPr>
          <w:rFonts w:ascii="Arial" w:hAnsi="Arial" w:cs="Arial"/>
          <w:sz w:val="20"/>
        </w:rPr>
        <w:t>0 – 5.</w:t>
      </w:r>
      <w:r w:rsidR="00327AF4">
        <w:rPr>
          <w:rFonts w:ascii="Arial" w:hAnsi="Arial" w:cs="Arial"/>
          <w:sz w:val="20"/>
        </w:rPr>
        <w:t>2</w:t>
      </w:r>
      <w:r w:rsidR="00794741" w:rsidRPr="00794741">
        <w:rPr>
          <w:rFonts w:ascii="Arial" w:hAnsi="Arial" w:cs="Arial"/>
          <w:sz w:val="20"/>
        </w:rPr>
        <w:t>0</w:t>
      </w:r>
    </w:p>
    <w:p w14:paraId="7E3D0FE9" w14:textId="77777777" w:rsidR="00577D97" w:rsidRDefault="00577D97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Viscosity</w:t>
      </w:r>
      <w:r w:rsidR="00794741">
        <w:rPr>
          <w:rFonts w:ascii="Arial" w:hAnsi="Arial" w:cs="Arial"/>
          <w:b/>
          <w:sz w:val="20"/>
        </w:rPr>
        <w:t xml:space="preserve"> @ 20’C</w:t>
      </w:r>
      <w:r>
        <w:rPr>
          <w:rFonts w:ascii="Arial" w:hAnsi="Arial" w:cs="Arial"/>
          <w:b/>
          <w:sz w:val="20"/>
        </w:rPr>
        <w:t xml:space="preserve">: </w:t>
      </w:r>
      <w:r w:rsidR="003908B1">
        <w:rPr>
          <w:rFonts w:ascii="Arial" w:hAnsi="Arial" w:cs="Arial"/>
          <w:sz w:val="20"/>
        </w:rPr>
        <w:t>Not Applicable</w:t>
      </w:r>
      <w:r w:rsidR="00A12395">
        <w:rPr>
          <w:rFonts w:ascii="Arial" w:hAnsi="Arial" w:cs="Arial"/>
          <w:sz w:val="20"/>
        </w:rPr>
        <w:br/>
      </w:r>
      <w:r w:rsidR="00A12395" w:rsidRPr="00A12395">
        <w:rPr>
          <w:rFonts w:ascii="Arial" w:hAnsi="Arial" w:cs="Arial"/>
          <w:b/>
          <w:sz w:val="20"/>
        </w:rPr>
        <w:t>Flash Point</w:t>
      </w:r>
      <w:r w:rsidR="00A12395">
        <w:rPr>
          <w:rFonts w:ascii="Arial" w:hAnsi="Arial" w:cs="Arial"/>
          <w:b/>
          <w:sz w:val="20"/>
        </w:rPr>
        <w:t>:</w:t>
      </w:r>
      <w:r w:rsidR="00E01B61">
        <w:rPr>
          <w:rFonts w:ascii="Arial" w:hAnsi="Arial" w:cs="Arial"/>
          <w:sz w:val="20"/>
        </w:rPr>
        <w:t xml:space="preserve"> Not determined</w:t>
      </w:r>
    </w:p>
    <w:p w14:paraId="7B973CAD" w14:textId="77777777" w:rsidR="0050438D" w:rsidRDefault="0050438D">
      <w:pPr>
        <w:shd w:val="clear" w:color="auto" w:fill="FFFFFF"/>
        <w:rPr>
          <w:rFonts w:ascii="Arial" w:hAnsi="Arial" w:cs="Arial"/>
          <w:sz w:val="20"/>
        </w:rPr>
      </w:pPr>
    </w:p>
    <w:p w14:paraId="73FFB47A" w14:textId="77777777" w:rsidR="004C54C7" w:rsidRPr="00327AF4" w:rsidRDefault="004C54C7" w:rsidP="00327AF4">
      <w:pPr>
        <w:shd w:val="clear" w:color="auto" w:fill="FFFFFF"/>
        <w:jc w:val="center"/>
        <w:rPr>
          <w:rFonts w:ascii="Arial" w:hAnsi="Arial" w:cs="Arial"/>
          <w:b/>
          <w:szCs w:val="24"/>
          <w:u w:val="single"/>
        </w:rPr>
      </w:pPr>
      <w:r w:rsidRPr="00327AF4">
        <w:rPr>
          <w:rFonts w:ascii="Arial" w:hAnsi="Arial" w:cs="Arial"/>
          <w:b/>
          <w:szCs w:val="24"/>
          <w:u w:val="single"/>
        </w:rPr>
        <w:t>10.</w:t>
      </w:r>
      <w:r w:rsidR="002B5F59" w:rsidRPr="00327AF4">
        <w:rPr>
          <w:rFonts w:ascii="Arial" w:hAnsi="Arial" w:cs="Arial"/>
          <w:b/>
          <w:szCs w:val="24"/>
          <w:u w:val="single"/>
        </w:rPr>
        <w:t>0</w:t>
      </w:r>
      <w:r w:rsidRPr="00327AF4">
        <w:rPr>
          <w:rFonts w:ascii="Arial" w:hAnsi="Arial" w:cs="Arial"/>
          <w:b/>
          <w:szCs w:val="24"/>
          <w:u w:val="single"/>
        </w:rPr>
        <w:t xml:space="preserve"> STABILITY &amp; REACTIVITY</w:t>
      </w:r>
    </w:p>
    <w:p w14:paraId="33BBA16F" w14:textId="77777777" w:rsidR="002B5F59" w:rsidRDefault="002B5F59" w:rsidP="004C54C7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p w14:paraId="402CF591" w14:textId="77777777" w:rsidR="002B5F59" w:rsidRDefault="002B5F59" w:rsidP="004C54C7">
      <w:pPr>
        <w:shd w:val="clear" w:color="auto" w:fill="FFFFFF"/>
        <w:rPr>
          <w:rFonts w:ascii="Arial" w:hAnsi="Arial" w:cs="Arial"/>
          <w:b/>
          <w:sz w:val="20"/>
        </w:rPr>
      </w:pPr>
      <w:r w:rsidRPr="002B5F59">
        <w:rPr>
          <w:rFonts w:ascii="Arial" w:hAnsi="Arial" w:cs="Arial"/>
          <w:b/>
          <w:sz w:val="20"/>
        </w:rPr>
        <w:t>10.1 REACTIVITY</w:t>
      </w:r>
    </w:p>
    <w:p w14:paraId="17D59824" w14:textId="77777777" w:rsidR="002B5F59" w:rsidRPr="002B5F59" w:rsidRDefault="002B5F59" w:rsidP="004C54C7">
      <w:pPr>
        <w:shd w:val="clear" w:color="auto" w:fill="FFFFFF"/>
        <w:rPr>
          <w:rFonts w:ascii="Arial" w:hAnsi="Arial" w:cs="Arial"/>
          <w:sz w:val="20"/>
        </w:rPr>
      </w:pPr>
      <w:r w:rsidRPr="002B5F59">
        <w:rPr>
          <w:rFonts w:ascii="Arial" w:hAnsi="Arial" w:cs="Arial"/>
          <w:sz w:val="20"/>
        </w:rPr>
        <w:t>There are no known reactivity hazards associated with this product.</w:t>
      </w:r>
    </w:p>
    <w:p w14:paraId="783A5618" w14:textId="77777777" w:rsidR="000C40CD" w:rsidRDefault="000C40CD" w:rsidP="000C40CD">
      <w:pPr>
        <w:shd w:val="clear" w:color="auto" w:fill="FFFFFF"/>
        <w:rPr>
          <w:b/>
        </w:rPr>
      </w:pPr>
    </w:p>
    <w:p w14:paraId="7105DFAF" w14:textId="77777777" w:rsidR="002B5F59" w:rsidRPr="002B5F59" w:rsidRDefault="002B5F59" w:rsidP="000C40CD">
      <w:pPr>
        <w:shd w:val="clear" w:color="auto" w:fill="FFFFFF"/>
        <w:rPr>
          <w:rFonts w:ascii="Arial" w:hAnsi="Arial" w:cs="Arial"/>
          <w:b/>
          <w:sz w:val="20"/>
        </w:rPr>
      </w:pPr>
      <w:r w:rsidRPr="002B5F59">
        <w:rPr>
          <w:rFonts w:ascii="Arial" w:hAnsi="Arial" w:cs="Arial"/>
          <w:b/>
          <w:sz w:val="20"/>
        </w:rPr>
        <w:t>10.2 CHEMICAL STABILITY</w:t>
      </w:r>
    </w:p>
    <w:p w14:paraId="09633E47" w14:textId="6241E621" w:rsidR="002B5F59" w:rsidRDefault="002B5F59" w:rsidP="000C40CD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0C40CD" w:rsidRPr="004C54C7">
        <w:rPr>
          <w:rFonts w:ascii="Arial" w:hAnsi="Arial" w:cs="Arial"/>
          <w:sz w:val="20"/>
        </w:rPr>
        <w:t>table</w:t>
      </w:r>
      <w:r w:rsidR="00327AF4">
        <w:rPr>
          <w:rFonts w:ascii="Arial" w:hAnsi="Arial" w:cs="Arial"/>
          <w:sz w:val="20"/>
        </w:rPr>
        <w:t xml:space="preserve"> under normal conditions</w:t>
      </w:r>
      <w:r w:rsidR="004C54C7">
        <w:rPr>
          <w:rFonts w:ascii="Arial" w:hAnsi="Arial" w:cs="Arial"/>
          <w:sz w:val="20"/>
        </w:rPr>
        <w:t>. P</w:t>
      </w:r>
      <w:r>
        <w:rPr>
          <w:rFonts w:ascii="Arial" w:hAnsi="Arial" w:cs="Arial"/>
          <w:sz w:val="20"/>
        </w:rPr>
        <w:t>resents no stability concerns</w:t>
      </w:r>
      <w:r w:rsidR="00327AF4">
        <w:rPr>
          <w:rFonts w:ascii="Arial" w:hAnsi="Arial" w:cs="Arial"/>
          <w:sz w:val="20"/>
        </w:rPr>
        <w:t>.</w:t>
      </w:r>
    </w:p>
    <w:p w14:paraId="3F58ED74" w14:textId="77777777" w:rsidR="002B5F59" w:rsidRDefault="002B5F59" w:rsidP="000C40CD">
      <w:pPr>
        <w:shd w:val="clear" w:color="auto" w:fill="FFFFFF"/>
        <w:rPr>
          <w:rFonts w:ascii="Arial" w:hAnsi="Arial" w:cs="Arial"/>
          <w:sz w:val="20"/>
        </w:rPr>
      </w:pPr>
    </w:p>
    <w:p w14:paraId="519A55CE" w14:textId="77777777" w:rsidR="002B5F59" w:rsidRPr="002B5F59" w:rsidRDefault="002B5F59" w:rsidP="000C40CD">
      <w:pPr>
        <w:shd w:val="clear" w:color="auto" w:fill="FFFFFF"/>
        <w:rPr>
          <w:rFonts w:ascii="Arial" w:hAnsi="Arial" w:cs="Arial"/>
          <w:b/>
          <w:sz w:val="20"/>
        </w:rPr>
      </w:pPr>
      <w:r w:rsidRPr="002B5F59">
        <w:rPr>
          <w:rFonts w:ascii="Arial" w:hAnsi="Arial" w:cs="Arial"/>
          <w:b/>
          <w:sz w:val="20"/>
        </w:rPr>
        <w:t>10.3 POSSIBILITY OF HAZARDOUS REACTIONS</w:t>
      </w:r>
    </w:p>
    <w:p w14:paraId="28DA916F" w14:textId="77777777" w:rsidR="000C40CD" w:rsidRDefault="002B5F59" w:rsidP="000C40CD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are no known conditions that are likely to </w:t>
      </w:r>
      <w:r w:rsidR="00061857">
        <w:rPr>
          <w:rFonts w:ascii="Arial" w:hAnsi="Arial" w:cs="Arial"/>
          <w:sz w:val="20"/>
        </w:rPr>
        <w:t>result in a hazardous situation if stored according to directions.</w:t>
      </w:r>
    </w:p>
    <w:p w14:paraId="640A21BE" w14:textId="77777777" w:rsidR="004C54C7" w:rsidRPr="004C54C7" w:rsidRDefault="004C54C7" w:rsidP="000C40CD">
      <w:pPr>
        <w:shd w:val="clear" w:color="auto" w:fill="FFFFFF"/>
        <w:rPr>
          <w:rFonts w:ascii="Arial" w:hAnsi="Arial" w:cs="Arial"/>
          <w:sz w:val="20"/>
        </w:rPr>
      </w:pPr>
    </w:p>
    <w:p w14:paraId="73BD6EBB" w14:textId="77777777" w:rsidR="002B5F59" w:rsidRPr="002B5F59" w:rsidRDefault="002B5F59" w:rsidP="000C40CD">
      <w:pPr>
        <w:shd w:val="clear" w:color="auto" w:fill="FFFFFF"/>
        <w:rPr>
          <w:rFonts w:ascii="Arial" w:hAnsi="Arial" w:cs="Arial"/>
          <w:b/>
          <w:sz w:val="20"/>
        </w:rPr>
      </w:pPr>
      <w:r w:rsidRPr="002B5F59">
        <w:rPr>
          <w:rFonts w:ascii="Arial" w:hAnsi="Arial" w:cs="Arial"/>
          <w:b/>
          <w:sz w:val="20"/>
        </w:rPr>
        <w:t>10.4 CONDITIONS TO AVOID</w:t>
      </w:r>
    </w:p>
    <w:p w14:paraId="454DEDAD" w14:textId="77777777" w:rsidR="000C40CD" w:rsidRDefault="00794741" w:rsidP="000C40CD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Avoid excessive</w:t>
      </w:r>
      <w:r w:rsidR="00F5319E">
        <w:rPr>
          <w:rFonts w:ascii="Arial" w:hAnsi="Arial" w:cs="Arial"/>
          <w:sz w:val="20"/>
        </w:rPr>
        <w:t xml:space="preserve"> temperatures</w:t>
      </w:r>
      <w:r w:rsidR="000C40CD" w:rsidRPr="004C54C7">
        <w:rPr>
          <w:rFonts w:ascii="Arial" w:hAnsi="Arial" w:cs="Arial"/>
          <w:sz w:val="20"/>
        </w:rPr>
        <w:t>.</w:t>
      </w:r>
      <w:r w:rsidR="002429CF" w:rsidRPr="002429CF">
        <w:t xml:space="preserve"> </w:t>
      </w:r>
    </w:p>
    <w:p w14:paraId="59A3D57F" w14:textId="77777777" w:rsidR="004C54C7" w:rsidRPr="004C54C7" w:rsidRDefault="004C54C7" w:rsidP="000C40CD">
      <w:pPr>
        <w:shd w:val="clear" w:color="auto" w:fill="FFFFFF"/>
        <w:rPr>
          <w:rFonts w:ascii="Arial" w:hAnsi="Arial" w:cs="Arial"/>
          <w:sz w:val="20"/>
        </w:rPr>
      </w:pPr>
    </w:p>
    <w:p w14:paraId="7D424632" w14:textId="77777777" w:rsidR="002B5F59" w:rsidRDefault="002B5F59" w:rsidP="000C40CD">
      <w:pPr>
        <w:shd w:val="clear" w:color="auto" w:fill="FFFFFF"/>
        <w:rPr>
          <w:rFonts w:ascii="Arial" w:hAnsi="Arial" w:cs="Arial"/>
          <w:b/>
          <w:sz w:val="20"/>
        </w:rPr>
      </w:pPr>
      <w:r w:rsidRPr="002B5F59">
        <w:rPr>
          <w:rFonts w:ascii="Arial" w:hAnsi="Arial" w:cs="Arial"/>
          <w:b/>
          <w:sz w:val="20"/>
        </w:rPr>
        <w:t>10.5 INCOMPATIBLE MATERIALS</w:t>
      </w:r>
    </w:p>
    <w:p w14:paraId="728BDCEE" w14:textId="15266239" w:rsidR="002B5F59" w:rsidRDefault="00794741" w:rsidP="000C40CD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 known</w:t>
      </w:r>
      <w:r w:rsidR="00327AF4">
        <w:rPr>
          <w:rFonts w:ascii="Arial" w:hAnsi="Arial" w:cs="Arial"/>
          <w:sz w:val="20"/>
        </w:rPr>
        <w:t>.</w:t>
      </w:r>
    </w:p>
    <w:p w14:paraId="7AA77E88" w14:textId="77777777" w:rsidR="003908B1" w:rsidRDefault="003908B1" w:rsidP="000C40CD">
      <w:pPr>
        <w:shd w:val="clear" w:color="auto" w:fill="FFFFFF"/>
        <w:rPr>
          <w:rFonts w:ascii="Arial" w:hAnsi="Arial" w:cs="Arial"/>
          <w:sz w:val="20"/>
        </w:rPr>
      </w:pPr>
    </w:p>
    <w:p w14:paraId="06AE3327" w14:textId="77777777" w:rsidR="002B5F59" w:rsidRPr="002B5F59" w:rsidRDefault="002B5F59" w:rsidP="000C40CD">
      <w:pPr>
        <w:shd w:val="clear" w:color="auto" w:fill="FFFFFF"/>
        <w:rPr>
          <w:rFonts w:ascii="Arial" w:hAnsi="Arial" w:cs="Arial"/>
          <w:b/>
          <w:sz w:val="20"/>
        </w:rPr>
      </w:pPr>
      <w:r w:rsidRPr="002B5F59">
        <w:rPr>
          <w:rFonts w:ascii="Arial" w:hAnsi="Arial" w:cs="Arial"/>
          <w:b/>
          <w:sz w:val="20"/>
        </w:rPr>
        <w:t>10.6 HAZARDOUS DECOMPOSITION PRODUCTS</w:t>
      </w:r>
    </w:p>
    <w:p w14:paraId="63ED0980" w14:textId="77777777" w:rsidR="000C40CD" w:rsidRDefault="00794741" w:rsidP="000C40CD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 known</w:t>
      </w:r>
      <w:r w:rsidR="004C54C7">
        <w:rPr>
          <w:rFonts w:ascii="Arial" w:hAnsi="Arial" w:cs="Arial"/>
          <w:sz w:val="20"/>
        </w:rPr>
        <w:t>.</w:t>
      </w:r>
    </w:p>
    <w:p w14:paraId="66488AC3" w14:textId="77777777" w:rsidR="004C54C7" w:rsidRDefault="004C54C7" w:rsidP="000C40CD">
      <w:pPr>
        <w:shd w:val="clear" w:color="auto" w:fill="FFFFFF"/>
        <w:rPr>
          <w:rFonts w:ascii="Arial" w:hAnsi="Arial" w:cs="Arial"/>
          <w:sz w:val="20"/>
        </w:rPr>
      </w:pPr>
    </w:p>
    <w:p w14:paraId="08004817" w14:textId="77777777" w:rsidR="004C54C7" w:rsidRPr="00327AF4" w:rsidRDefault="004C54C7" w:rsidP="00327AF4">
      <w:pPr>
        <w:shd w:val="clear" w:color="auto" w:fill="FFFFFF"/>
        <w:jc w:val="center"/>
        <w:rPr>
          <w:rFonts w:ascii="Arial" w:hAnsi="Arial" w:cs="Arial"/>
          <w:b/>
          <w:szCs w:val="24"/>
          <w:u w:val="single"/>
        </w:rPr>
      </w:pPr>
      <w:r w:rsidRPr="00327AF4">
        <w:rPr>
          <w:rFonts w:ascii="Arial" w:hAnsi="Arial" w:cs="Arial"/>
          <w:b/>
          <w:szCs w:val="24"/>
          <w:u w:val="single"/>
        </w:rPr>
        <w:t>11.</w:t>
      </w:r>
      <w:r w:rsidR="002B5F59" w:rsidRPr="00327AF4">
        <w:rPr>
          <w:rFonts w:ascii="Arial" w:hAnsi="Arial" w:cs="Arial"/>
          <w:b/>
          <w:szCs w:val="24"/>
          <w:u w:val="single"/>
        </w:rPr>
        <w:t>0</w:t>
      </w:r>
      <w:r w:rsidRPr="00327AF4">
        <w:rPr>
          <w:rFonts w:ascii="Arial" w:hAnsi="Arial" w:cs="Arial"/>
          <w:b/>
          <w:szCs w:val="24"/>
          <w:u w:val="single"/>
        </w:rPr>
        <w:t xml:space="preserve"> </w:t>
      </w:r>
      <w:r w:rsidRPr="00327AF4">
        <w:rPr>
          <w:rFonts w:ascii="Arial" w:hAnsi="Arial" w:cs="Arial"/>
          <w:b/>
          <w:szCs w:val="24"/>
        </w:rPr>
        <w:t>T</w:t>
      </w:r>
      <w:r w:rsidRPr="00327AF4">
        <w:rPr>
          <w:rFonts w:ascii="Arial" w:hAnsi="Arial" w:cs="Arial"/>
          <w:b/>
          <w:szCs w:val="24"/>
          <w:u w:val="single"/>
        </w:rPr>
        <w:t>OXICOLOGICAL INFORMATION</w:t>
      </w:r>
    </w:p>
    <w:p w14:paraId="0DDA4764" w14:textId="77777777" w:rsidR="004C54C7" w:rsidRDefault="004C54C7" w:rsidP="004C54C7">
      <w:pPr>
        <w:shd w:val="clear" w:color="auto" w:fill="FFFFFF"/>
        <w:rPr>
          <w:b/>
        </w:rPr>
      </w:pPr>
    </w:p>
    <w:p w14:paraId="09F1812D" w14:textId="77777777" w:rsidR="004C54C7" w:rsidRPr="0096120D" w:rsidRDefault="0096120D" w:rsidP="004C54C7">
      <w:pPr>
        <w:shd w:val="clear" w:color="auto" w:fill="FFFFFF"/>
        <w:rPr>
          <w:rFonts w:ascii="Arial" w:hAnsi="Arial" w:cs="Arial"/>
          <w:b/>
          <w:sz w:val="20"/>
        </w:rPr>
      </w:pPr>
      <w:r w:rsidRPr="0096120D">
        <w:rPr>
          <w:rFonts w:ascii="Arial" w:hAnsi="Arial" w:cs="Arial"/>
          <w:b/>
          <w:sz w:val="20"/>
        </w:rPr>
        <w:t>11.1 INFORMATION ON TOXICOLOGICAL EFFECTS</w:t>
      </w:r>
    </w:p>
    <w:p w14:paraId="7C1187DE" w14:textId="26CA62E2" w:rsidR="00816B8E" w:rsidRDefault="00816B8E" w:rsidP="004C54C7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Product does not present an acute toxicity hazard based on known or supplied information.</w:t>
      </w:r>
    </w:p>
    <w:p w14:paraId="6ACA63CD" w14:textId="77777777" w:rsidR="00816B8E" w:rsidRDefault="00816B8E" w:rsidP="004C54C7">
      <w:pPr>
        <w:shd w:val="clear" w:color="auto" w:fill="FFFFFF"/>
        <w:rPr>
          <w:rFonts w:ascii="Arial" w:hAnsi="Arial" w:cs="Arial"/>
          <w:sz w:val="20"/>
        </w:rPr>
      </w:pPr>
    </w:p>
    <w:p w14:paraId="10F55785" w14:textId="47964463" w:rsidR="004C54C7" w:rsidRDefault="008E2458" w:rsidP="004C54C7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animal testing has been carried out for this product.</w:t>
      </w:r>
      <w:r w:rsidR="00E143C3">
        <w:rPr>
          <w:rFonts w:ascii="Arial" w:hAnsi="Arial" w:cs="Arial"/>
          <w:sz w:val="20"/>
        </w:rPr>
        <w:t xml:space="preserve"> LD50 figures for the individual raw materials are available on</w:t>
      </w:r>
      <w:r w:rsidR="00794741">
        <w:rPr>
          <w:rFonts w:ascii="Arial" w:hAnsi="Arial" w:cs="Arial"/>
          <w:sz w:val="20"/>
        </w:rPr>
        <w:t xml:space="preserve"> request from the raw material s</w:t>
      </w:r>
      <w:r w:rsidR="00E143C3">
        <w:rPr>
          <w:rFonts w:ascii="Arial" w:hAnsi="Arial" w:cs="Arial"/>
          <w:sz w:val="20"/>
        </w:rPr>
        <w:t>uppliers.</w:t>
      </w:r>
    </w:p>
    <w:p w14:paraId="2F2B3753" w14:textId="77777777" w:rsidR="00E143C3" w:rsidRPr="00CB2E7F" w:rsidRDefault="00E143C3" w:rsidP="004C54C7">
      <w:pPr>
        <w:shd w:val="clear" w:color="auto" w:fill="FFFFFF"/>
        <w:rPr>
          <w:rFonts w:ascii="Arial" w:hAnsi="Arial" w:cs="Arial"/>
          <w:sz w:val="20"/>
        </w:rPr>
      </w:pPr>
    </w:p>
    <w:p w14:paraId="27F632DC" w14:textId="77777777" w:rsidR="004C54C7" w:rsidRPr="00816B8E" w:rsidRDefault="004C54C7" w:rsidP="00816B8E">
      <w:pPr>
        <w:shd w:val="clear" w:color="auto" w:fill="FFFFFF"/>
        <w:jc w:val="center"/>
        <w:rPr>
          <w:rFonts w:ascii="Arial" w:hAnsi="Arial" w:cs="Arial"/>
          <w:b/>
          <w:szCs w:val="24"/>
        </w:rPr>
      </w:pPr>
      <w:r w:rsidRPr="00816B8E">
        <w:rPr>
          <w:rFonts w:ascii="Arial" w:hAnsi="Arial" w:cs="Arial"/>
          <w:b/>
          <w:szCs w:val="24"/>
          <w:u w:val="single"/>
        </w:rPr>
        <w:t>12.</w:t>
      </w:r>
      <w:r w:rsidR="00E143C3" w:rsidRPr="00816B8E">
        <w:rPr>
          <w:rFonts w:ascii="Arial" w:hAnsi="Arial" w:cs="Arial"/>
          <w:b/>
          <w:szCs w:val="24"/>
          <w:u w:val="single"/>
        </w:rPr>
        <w:t>0</w:t>
      </w:r>
      <w:r w:rsidRPr="00816B8E">
        <w:rPr>
          <w:rFonts w:ascii="Arial" w:hAnsi="Arial" w:cs="Arial"/>
          <w:b/>
          <w:szCs w:val="24"/>
          <w:u w:val="single"/>
        </w:rPr>
        <w:t xml:space="preserve"> </w:t>
      </w:r>
      <w:r w:rsidR="00E143C3" w:rsidRPr="00816B8E">
        <w:rPr>
          <w:rFonts w:ascii="Arial" w:hAnsi="Arial" w:cs="Arial"/>
          <w:b/>
          <w:szCs w:val="24"/>
          <w:u w:val="single"/>
        </w:rPr>
        <w:t>ECOLOGICAL INFORMATION</w:t>
      </w:r>
    </w:p>
    <w:p w14:paraId="2B09F53E" w14:textId="77777777" w:rsidR="004C54C7" w:rsidRPr="004C54C7" w:rsidRDefault="004C54C7" w:rsidP="000C40CD">
      <w:pPr>
        <w:shd w:val="clear" w:color="auto" w:fill="FFFFFF"/>
        <w:rPr>
          <w:rFonts w:ascii="Arial" w:hAnsi="Arial" w:cs="Arial"/>
          <w:sz w:val="20"/>
        </w:rPr>
      </w:pPr>
    </w:p>
    <w:p w14:paraId="381224C4" w14:textId="77777777" w:rsidR="00E143C3" w:rsidRDefault="00E143C3" w:rsidP="00E143C3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12.1 TOXICITY</w:t>
      </w:r>
    </w:p>
    <w:p w14:paraId="2B19337E" w14:textId="77777777" w:rsidR="00E143C3" w:rsidRDefault="00E143C3" w:rsidP="00E143C3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Aquatic testing has not been conducted therefore there is no Aquatic Toxicity Date available for this </w:t>
      </w:r>
      <w:proofErr w:type="spellStart"/>
      <w:r>
        <w:rPr>
          <w:rFonts w:ascii="Arial" w:hAnsi="Arial" w:cs="Arial"/>
          <w:sz w:val="20"/>
        </w:rPr>
        <w:t>product.The</w:t>
      </w:r>
      <w:proofErr w:type="spellEnd"/>
      <w:r>
        <w:rPr>
          <w:rFonts w:ascii="Arial" w:hAnsi="Arial" w:cs="Arial"/>
          <w:sz w:val="20"/>
        </w:rPr>
        <w:t xml:space="preserve"> Aquatic Toxicity Data provided by the raw material suppliers for ingredients with aquatic toxicity can be made available on request.</w:t>
      </w:r>
      <w:r>
        <w:rPr>
          <w:rFonts w:ascii="Arial" w:hAnsi="Arial" w:cs="Arial"/>
          <w:sz w:val="20"/>
        </w:rPr>
        <w:tab/>
      </w:r>
    </w:p>
    <w:p w14:paraId="00D93CC6" w14:textId="77777777" w:rsidR="00E143C3" w:rsidRDefault="00E143C3" w:rsidP="00E143C3">
      <w:pPr>
        <w:shd w:val="clear" w:color="auto" w:fill="FFFFFF"/>
        <w:rPr>
          <w:rFonts w:ascii="Arial" w:hAnsi="Arial" w:cs="Arial"/>
          <w:sz w:val="20"/>
        </w:rPr>
      </w:pPr>
    </w:p>
    <w:p w14:paraId="28FD1CCC" w14:textId="77777777" w:rsidR="00E143C3" w:rsidRPr="00E143C3" w:rsidRDefault="00E143C3" w:rsidP="00E143C3">
      <w:pPr>
        <w:shd w:val="clear" w:color="auto" w:fill="FFFFFF"/>
        <w:rPr>
          <w:rFonts w:ascii="Arial" w:hAnsi="Arial" w:cs="Arial"/>
          <w:b/>
          <w:sz w:val="20"/>
        </w:rPr>
      </w:pPr>
      <w:r w:rsidRPr="00E143C3">
        <w:rPr>
          <w:rFonts w:ascii="Arial" w:hAnsi="Arial" w:cs="Arial"/>
          <w:b/>
          <w:sz w:val="20"/>
        </w:rPr>
        <w:t>12.2 PERSISTENCE AND DEGRADABILITY</w:t>
      </w:r>
      <w:r w:rsidRPr="00E143C3">
        <w:rPr>
          <w:rFonts w:ascii="Arial" w:hAnsi="Arial" w:cs="Arial"/>
          <w:b/>
          <w:sz w:val="20"/>
        </w:rPr>
        <w:tab/>
      </w:r>
      <w:r w:rsidRPr="00E143C3">
        <w:rPr>
          <w:rFonts w:ascii="Arial" w:hAnsi="Arial" w:cs="Arial"/>
          <w:b/>
          <w:sz w:val="20"/>
        </w:rPr>
        <w:tab/>
      </w:r>
      <w:r w:rsidRPr="00E143C3">
        <w:rPr>
          <w:rFonts w:ascii="Arial" w:hAnsi="Arial" w:cs="Arial"/>
          <w:b/>
          <w:sz w:val="20"/>
        </w:rPr>
        <w:tab/>
      </w:r>
    </w:p>
    <w:p w14:paraId="11467FAD" w14:textId="77777777" w:rsidR="00E143C3" w:rsidRDefault="00E143C3">
      <w:pPr>
        <w:shd w:val="clear" w:color="auto" w:fill="FFFFFF"/>
        <w:rPr>
          <w:rFonts w:ascii="Arial" w:hAnsi="Arial" w:cs="Arial"/>
          <w:sz w:val="20"/>
        </w:rPr>
      </w:pPr>
    </w:p>
    <w:p w14:paraId="589CCC5A" w14:textId="77777777" w:rsidR="00E143C3" w:rsidRDefault="00860B90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Biodegradati</w:t>
      </w:r>
      <w:r w:rsidRPr="00860B90">
        <w:rPr>
          <w:rFonts w:ascii="Arial" w:hAnsi="Arial" w:cs="Arial"/>
          <w:b/>
          <w:sz w:val="20"/>
        </w:rPr>
        <w:t>on</w:t>
      </w:r>
    </w:p>
    <w:p w14:paraId="1258793E" w14:textId="77777777" w:rsidR="00860B90" w:rsidRDefault="00860B90">
      <w:pPr>
        <w:shd w:val="clear" w:color="auto" w:fill="FFFFFF"/>
        <w:rPr>
          <w:rFonts w:ascii="Arial" w:hAnsi="Arial" w:cs="Arial"/>
          <w:sz w:val="20"/>
        </w:rPr>
      </w:pPr>
      <w:r w:rsidRPr="00860B90">
        <w:rPr>
          <w:rFonts w:ascii="Arial" w:hAnsi="Arial" w:cs="Arial"/>
          <w:sz w:val="20"/>
        </w:rPr>
        <w:t xml:space="preserve">No specific data on the finished product however, expected to be </w:t>
      </w:r>
      <w:proofErr w:type="spellStart"/>
      <w:r w:rsidRPr="00860B90">
        <w:rPr>
          <w:rFonts w:ascii="Arial" w:hAnsi="Arial" w:cs="Arial"/>
          <w:sz w:val="20"/>
        </w:rPr>
        <w:t>biodegradeable</w:t>
      </w:r>
      <w:proofErr w:type="spellEnd"/>
      <w:r w:rsidRPr="00860B90">
        <w:rPr>
          <w:rFonts w:ascii="Arial" w:hAnsi="Arial" w:cs="Arial"/>
          <w:sz w:val="20"/>
        </w:rPr>
        <w:t>.</w:t>
      </w:r>
    </w:p>
    <w:p w14:paraId="38AC1497" w14:textId="77777777" w:rsidR="004C54C7" w:rsidRDefault="00860B90">
      <w:pPr>
        <w:shd w:val="clear" w:color="auto" w:fill="FFFFFF"/>
        <w:rPr>
          <w:rFonts w:ascii="Arial" w:hAnsi="Arial" w:cs="Arial"/>
          <w:sz w:val="20"/>
        </w:rPr>
      </w:pPr>
      <w:proofErr w:type="spellStart"/>
      <w:r w:rsidRPr="00860B90">
        <w:rPr>
          <w:rFonts w:ascii="Arial" w:hAnsi="Arial" w:cs="Arial"/>
          <w:b/>
          <w:sz w:val="20"/>
        </w:rPr>
        <w:t>Persistance</w:t>
      </w:r>
      <w:proofErr w:type="spellEnd"/>
      <w:r w:rsidR="004C54C7">
        <w:rPr>
          <w:rFonts w:ascii="Arial" w:hAnsi="Arial" w:cs="Arial"/>
          <w:sz w:val="20"/>
        </w:rPr>
        <w:tab/>
      </w:r>
      <w:r w:rsidR="004C54C7">
        <w:rPr>
          <w:rFonts w:ascii="Arial" w:hAnsi="Arial" w:cs="Arial"/>
          <w:sz w:val="20"/>
        </w:rPr>
        <w:tab/>
      </w:r>
    </w:p>
    <w:p w14:paraId="3C9EBF5F" w14:textId="77777777" w:rsidR="004C54C7" w:rsidRDefault="00860B90" w:rsidP="00860B90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specific data is available for the finished product</w:t>
      </w:r>
      <w:r w:rsidR="000D5C17">
        <w:rPr>
          <w:rFonts w:ascii="Arial" w:hAnsi="Arial" w:cs="Arial"/>
          <w:sz w:val="20"/>
        </w:rPr>
        <w:t>.</w:t>
      </w:r>
    </w:p>
    <w:p w14:paraId="3120632C" w14:textId="77777777" w:rsidR="00577D97" w:rsidRDefault="00577D97">
      <w:pPr>
        <w:shd w:val="clear" w:color="auto" w:fill="FFFFFF"/>
        <w:rPr>
          <w:rFonts w:ascii="Arial" w:hAnsi="Arial" w:cs="Arial"/>
          <w:sz w:val="20"/>
        </w:rPr>
      </w:pPr>
    </w:p>
    <w:p w14:paraId="428969A6" w14:textId="77777777" w:rsidR="00860B90" w:rsidRDefault="00860B90">
      <w:pPr>
        <w:shd w:val="clear" w:color="auto" w:fill="FFFFFF"/>
        <w:rPr>
          <w:rFonts w:ascii="Arial" w:hAnsi="Arial" w:cs="Arial"/>
          <w:b/>
          <w:sz w:val="20"/>
        </w:rPr>
      </w:pPr>
      <w:r w:rsidRPr="00860B90">
        <w:rPr>
          <w:rFonts w:ascii="Arial" w:hAnsi="Arial" w:cs="Arial"/>
          <w:b/>
          <w:sz w:val="20"/>
        </w:rPr>
        <w:t>12.3 BIOACCUMULATIVE POTENTIAL</w:t>
      </w:r>
    </w:p>
    <w:p w14:paraId="2CA6D6E7" w14:textId="77777777" w:rsidR="00860B90" w:rsidRPr="00860B90" w:rsidRDefault="00860B90">
      <w:pPr>
        <w:shd w:val="clear" w:color="auto" w:fill="FFFFFF"/>
        <w:rPr>
          <w:rFonts w:ascii="Arial" w:hAnsi="Arial" w:cs="Arial"/>
          <w:sz w:val="20"/>
        </w:rPr>
      </w:pPr>
      <w:r w:rsidRPr="00860B90">
        <w:rPr>
          <w:rFonts w:ascii="Arial" w:hAnsi="Arial" w:cs="Arial"/>
          <w:sz w:val="20"/>
        </w:rPr>
        <w:t>Product expected t</w:t>
      </w:r>
      <w:r w:rsidR="00794741">
        <w:rPr>
          <w:rFonts w:ascii="Arial" w:hAnsi="Arial" w:cs="Arial"/>
          <w:sz w:val="20"/>
        </w:rPr>
        <w:t xml:space="preserve">o be slightly </w:t>
      </w:r>
      <w:proofErr w:type="spellStart"/>
      <w:r w:rsidR="00794741">
        <w:rPr>
          <w:rFonts w:ascii="Arial" w:hAnsi="Arial" w:cs="Arial"/>
          <w:sz w:val="20"/>
        </w:rPr>
        <w:t>bioaccumulable</w:t>
      </w:r>
      <w:proofErr w:type="spellEnd"/>
      <w:r w:rsidRPr="00860B90">
        <w:rPr>
          <w:rFonts w:ascii="Arial" w:hAnsi="Arial" w:cs="Arial"/>
          <w:sz w:val="20"/>
        </w:rPr>
        <w:t>.</w:t>
      </w:r>
    </w:p>
    <w:p w14:paraId="178F2E58" w14:textId="77777777" w:rsidR="003811E3" w:rsidRDefault="003811E3">
      <w:pPr>
        <w:shd w:val="clear" w:color="auto" w:fill="FFFFFF"/>
        <w:rPr>
          <w:sz w:val="20"/>
        </w:rPr>
      </w:pPr>
      <w:r w:rsidRPr="00577D97">
        <w:rPr>
          <w:rFonts w:ascii="Arial" w:hAnsi="Arial" w:cs="Arial"/>
          <w:sz w:val="20"/>
        </w:rPr>
        <w:tab/>
      </w:r>
      <w:r w:rsidRPr="00577D97">
        <w:rPr>
          <w:rFonts w:ascii="Arial" w:hAnsi="Arial" w:cs="Arial"/>
          <w:sz w:val="20"/>
        </w:rPr>
        <w:tab/>
      </w:r>
      <w:r w:rsidR="00D37494">
        <w:rPr>
          <w:sz w:val="20"/>
        </w:rPr>
        <w:tab/>
      </w:r>
    </w:p>
    <w:p w14:paraId="6AF191F3" w14:textId="77777777" w:rsidR="008E60EC" w:rsidRDefault="008E60EC" w:rsidP="004C54C7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12.4 MOBILITY IN SOIL</w:t>
      </w:r>
    </w:p>
    <w:p w14:paraId="50790905" w14:textId="77777777" w:rsidR="008E60EC" w:rsidRDefault="008E60EC" w:rsidP="004C54C7">
      <w:pPr>
        <w:shd w:val="clear" w:color="auto" w:fill="FFFFFF"/>
        <w:rPr>
          <w:rFonts w:ascii="Arial" w:hAnsi="Arial" w:cs="Arial"/>
          <w:sz w:val="20"/>
        </w:rPr>
      </w:pPr>
      <w:r w:rsidRPr="008E60EC">
        <w:rPr>
          <w:rFonts w:ascii="Arial" w:hAnsi="Arial" w:cs="Arial"/>
          <w:sz w:val="20"/>
        </w:rPr>
        <w:t>Soluble in water.</w:t>
      </w:r>
    </w:p>
    <w:p w14:paraId="4E5BD477" w14:textId="77777777" w:rsidR="008E60EC" w:rsidRPr="008E60EC" w:rsidRDefault="008E60EC" w:rsidP="004C54C7">
      <w:pPr>
        <w:shd w:val="clear" w:color="auto" w:fill="FFFFFF"/>
        <w:rPr>
          <w:rFonts w:ascii="Arial" w:hAnsi="Arial" w:cs="Arial"/>
          <w:sz w:val="20"/>
        </w:rPr>
      </w:pPr>
    </w:p>
    <w:p w14:paraId="33F2B64B" w14:textId="77777777" w:rsidR="008E60EC" w:rsidRDefault="008E60EC" w:rsidP="004C54C7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12.5 RESULTS OF PBT AND </w:t>
      </w:r>
      <w:proofErr w:type="spellStart"/>
      <w:r>
        <w:rPr>
          <w:rFonts w:ascii="Arial" w:hAnsi="Arial" w:cs="Arial"/>
          <w:b/>
          <w:sz w:val="20"/>
        </w:rPr>
        <w:t>vPvB</w:t>
      </w:r>
      <w:proofErr w:type="spellEnd"/>
      <w:r>
        <w:rPr>
          <w:rFonts w:ascii="Arial" w:hAnsi="Arial" w:cs="Arial"/>
          <w:b/>
          <w:sz w:val="20"/>
        </w:rPr>
        <w:t xml:space="preserve"> ASSESSMENT</w:t>
      </w:r>
    </w:p>
    <w:p w14:paraId="014825A7" w14:textId="5BCAE283" w:rsidR="008E60EC" w:rsidRDefault="005609B0" w:rsidP="004C54C7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This substance/mixture contains no components considered to be either persistent, </w:t>
      </w:r>
      <w:proofErr w:type="spellStart"/>
      <w:r>
        <w:rPr>
          <w:rFonts w:ascii="Arial" w:hAnsi="Arial" w:cs="Arial"/>
          <w:sz w:val="20"/>
        </w:rPr>
        <w:t>bioaccumulative</w:t>
      </w:r>
      <w:proofErr w:type="spellEnd"/>
      <w:r>
        <w:rPr>
          <w:rFonts w:ascii="Arial" w:hAnsi="Arial" w:cs="Arial"/>
          <w:sz w:val="20"/>
        </w:rPr>
        <w:t xml:space="preserve"> and toxic (PBT), or very persistent and very </w:t>
      </w:r>
      <w:proofErr w:type="spellStart"/>
      <w:r>
        <w:rPr>
          <w:rFonts w:ascii="Arial" w:hAnsi="Arial" w:cs="Arial"/>
          <w:sz w:val="20"/>
        </w:rPr>
        <w:t>bioaccumulative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vPvB</w:t>
      </w:r>
      <w:proofErr w:type="spellEnd"/>
      <w:r>
        <w:rPr>
          <w:rFonts w:ascii="Arial" w:hAnsi="Arial" w:cs="Arial"/>
          <w:sz w:val="20"/>
        </w:rPr>
        <w:t>) at levels of 0.10% or higher.</w:t>
      </w:r>
    </w:p>
    <w:p w14:paraId="47D9394E" w14:textId="77777777" w:rsidR="008E60EC" w:rsidRDefault="008E60EC" w:rsidP="004C54C7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737843AB" w14:textId="77777777" w:rsidR="008E60EC" w:rsidRPr="008E60EC" w:rsidRDefault="008E60EC" w:rsidP="004C54C7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8E60EC">
        <w:rPr>
          <w:rFonts w:ascii="Arial" w:hAnsi="Arial" w:cs="Arial"/>
          <w:b/>
          <w:sz w:val="18"/>
          <w:szCs w:val="18"/>
        </w:rPr>
        <w:t>12.6 OTHER ADVERSE EFFECTS</w:t>
      </w:r>
    </w:p>
    <w:p w14:paraId="67C8F6B9" w14:textId="1160AD1C" w:rsidR="008E60EC" w:rsidRDefault="003908B1" w:rsidP="004C54C7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 expected.</w:t>
      </w:r>
    </w:p>
    <w:p w14:paraId="44DDC5C4" w14:textId="77777777" w:rsidR="005609B0" w:rsidRDefault="005609B0" w:rsidP="004C54C7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6F9FD07D" w14:textId="77777777" w:rsidR="003811E3" w:rsidRPr="00816B8E" w:rsidRDefault="004C54C7" w:rsidP="005609B0">
      <w:pPr>
        <w:shd w:val="clear" w:color="auto" w:fill="FFFFFF"/>
        <w:jc w:val="center"/>
        <w:rPr>
          <w:rFonts w:ascii="Arial" w:hAnsi="Arial" w:cs="Arial"/>
          <w:szCs w:val="24"/>
          <w:u w:val="single"/>
        </w:rPr>
      </w:pPr>
      <w:r w:rsidRPr="00816B8E">
        <w:rPr>
          <w:rFonts w:ascii="Arial" w:hAnsi="Arial" w:cs="Arial"/>
          <w:b/>
          <w:szCs w:val="24"/>
          <w:u w:val="single"/>
        </w:rPr>
        <w:t>13.</w:t>
      </w:r>
      <w:r w:rsidR="008E60EC" w:rsidRPr="00816B8E">
        <w:rPr>
          <w:rFonts w:ascii="Arial" w:hAnsi="Arial" w:cs="Arial"/>
          <w:b/>
          <w:szCs w:val="24"/>
          <w:u w:val="single"/>
        </w:rPr>
        <w:t>0</w:t>
      </w:r>
      <w:r w:rsidRPr="00816B8E">
        <w:rPr>
          <w:rFonts w:ascii="Arial" w:hAnsi="Arial" w:cs="Arial"/>
          <w:b/>
          <w:szCs w:val="24"/>
          <w:u w:val="single"/>
        </w:rPr>
        <w:t xml:space="preserve"> </w:t>
      </w:r>
      <w:r w:rsidR="00577D97" w:rsidRPr="00816B8E">
        <w:rPr>
          <w:rFonts w:ascii="Arial" w:hAnsi="Arial" w:cs="Arial"/>
          <w:b/>
          <w:szCs w:val="24"/>
          <w:u w:val="single"/>
        </w:rPr>
        <w:t>DISPOSAL CONSIDERATIONS</w:t>
      </w:r>
    </w:p>
    <w:p w14:paraId="610E33B5" w14:textId="77777777" w:rsidR="003811E3" w:rsidRDefault="003811E3">
      <w:pPr>
        <w:shd w:val="clear" w:color="auto" w:fill="FFFFFF"/>
        <w:rPr>
          <w:sz w:val="20"/>
        </w:rPr>
      </w:pPr>
    </w:p>
    <w:p w14:paraId="78E2A0F5" w14:textId="77777777" w:rsidR="008E60EC" w:rsidRPr="008E60EC" w:rsidRDefault="008E60EC">
      <w:pPr>
        <w:shd w:val="clear" w:color="auto" w:fill="FFFFFF"/>
        <w:rPr>
          <w:rFonts w:ascii="Arial" w:hAnsi="Arial" w:cs="Arial"/>
          <w:b/>
          <w:sz w:val="20"/>
        </w:rPr>
      </w:pPr>
      <w:r w:rsidRPr="008E60EC">
        <w:rPr>
          <w:rFonts w:ascii="Arial" w:hAnsi="Arial" w:cs="Arial"/>
          <w:b/>
          <w:sz w:val="20"/>
        </w:rPr>
        <w:t>13.1 WASTE TREATMENT METHODS</w:t>
      </w:r>
    </w:p>
    <w:p w14:paraId="2945E106" w14:textId="0699A023" w:rsidR="008E60EC" w:rsidRDefault="00816B8E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Disposal should be in accordance with applicable regional, national and local laws and regulations.</w:t>
      </w:r>
    </w:p>
    <w:p w14:paraId="4EA10980" w14:textId="77777777" w:rsidR="00816B8E" w:rsidRDefault="00816B8E">
      <w:pPr>
        <w:shd w:val="clear" w:color="auto" w:fill="FFFFFF"/>
        <w:rPr>
          <w:rFonts w:ascii="Arial" w:hAnsi="Arial" w:cs="Arial"/>
          <w:sz w:val="20"/>
        </w:rPr>
      </w:pPr>
    </w:p>
    <w:p w14:paraId="78D66D21" w14:textId="77777777" w:rsidR="008E60EC" w:rsidRPr="008E60EC" w:rsidRDefault="004C54C7">
      <w:pPr>
        <w:shd w:val="clear" w:color="auto" w:fill="FFFFFF"/>
        <w:rPr>
          <w:rFonts w:ascii="Arial" w:hAnsi="Arial" w:cs="Arial"/>
          <w:b/>
          <w:sz w:val="20"/>
        </w:rPr>
      </w:pPr>
      <w:r w:rsidRPr="008E60EC">
        <w:rPr>
          <w:rFonts w:ascii="Arial" w:hAnsi="Arial" w:cs="Arial"/>
          <w:b/>
          <w:sz w:val="20"/>
        </w:rPr>
        <w:t xml:space="preserve">Product </w:t>
      </w:r>
      <w:r w:rsidR="008E60EC" w:rsidRPr="008E60EC">
        <w:rPr>
          <w:rFonts w:ascii="Arial" w:hAnsi="Arial" w:cs="Arial"/>
          <w:b/>
          <w:sz w:val="20"/>
        </w:rPr>
        <w:t>disposal</w:t>
      </w:r>
      <w:r w:rsidRPr="008E60EC">
        <w:rPr>
          <w:rFonts w:ascii="Arial" w:hAnsi="Arial" w:cs="Arial"/>
          <w:b/>
          <w:sz w:val="20"/>
        </w:rPr>
        <w:tab/>
      </w:r>
      <w:r w:rsidRPr="008E60EC">
        <w:rPr>
          <w:rFonts w:ascii="Arial" w:hAnsi="Arial" w:cs="Arial"/>
          <w:b/>
          <w:sz w:val="20"/>
        </w:rPr>
        <w:tab/>
      </w:r>
      <w:r w:rsidRPr="008E60EC">
        <w:rPr>
          <w:rFonts w:ascii="Arial" w:hAnsi="Arial" w:cs="Arial"/>
          <w:b/>
          <w:sz w:val="20"/>
        </w:rPr>
        <w:tab/>
      </w:r>
    </w:p>
    <w:p w14:paraId="552595E8" w14:textId="77777777" w:rsidR="000D5C17" w:rsidRDefault="000D5C17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not allow into drains, sewers or water courses.</w:t>
      </w:r>
    </w:p>
    <w:p w14:paraId="1DF4B622" w14:textId="029252C3" w:rsidR="003811E3" w:rsidRDefault="004C54C7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licensed companies</w:t>
      </w:r>
      <w:r w:rsidR="00FB11FF">
        <w:rPr>
          <w:rFonts w:ascii="Arial" w:hAnsi="Arial" w:cs="Arial"/>
          <w:sz w:val="20"/>
        </w:rPr>
        <w:t xml:space="preserve"> for advice.</w:t>
      </w:r>
      <w:r w:rsidR="000D5C17">
        <w:rPr>
          <w:rFonts w:ascii="Arial" w:hAnsi="Arial" w:cs="Arial"/>
          <w:sz w:val="20"/>
        </w:rPr>
        <w:t xml:space="preserve"> </w:t>
      </w:r>
    </w:p>
    <w:p w14:paraId="427DC35A" w14:textId="77777777" w:rsidR="00816B8E" w:rsidRDefault="00816B8E">
      <w:pPr>
        <w:shd w:val="clear" w:color="auto" w:fill="FFFFFF"/>
        <w:rPr>
          <w:rFonts w:ascii="Arial" w:hAnsi="Arial" w:cs="Arial"/>
          <w:sz w:val="20"/>
        </w:rPr>
      </w:pPr>
    </w:p>
    <w:p w14:paraId="4FFBE974" w14:textId="77777777" w:rsidR="009A7C1F" w:rsidRPr="009A7C1F" w:rsidRDefault="009A7C1F" w:rsidP="00F5319E">
      <w:pPr>
        <w:shd w:val="clear" w:color="auto" w:fill="FFFFFF"/>
        <w:ind w:left="3600" w:hanging="3600"/>
        <w:rPr>
          <w:rFonts w:ascii="Arial" w:hAnsi="Arial" w:cs="Arial"/>
          <w:b/>
          <w:sz w:val="20"/>
        </w:rPr>
      </w:pPr>
      <w:r w:rsidRPr="009A7C1F">
        <w:rPr>
          <w:rFonts w:ascii="Arial" w:hAnsi="Arial" w:cs="Arial"/>
          <w:b/>
          <w:sz w:val="20"/>
        </w:rPr>
        <w:t>Container disposal</w:t>
      </w:r>
      <w:r w:rsidR="00FB11FF" w:rsidRPr="009A7C1F">
        <w:rPr>
          <w:rFonts w:ascii="Arial" w:hAnsi="Arial" w:cs="Arial"/>
          <w:b/>
          <w:sz w:val="20"/>
        </w:rPr>
        <w:tab/>
      </w:r>
    </w:p>
    <w:p w14:paraId="0E37DC56" w14:textId="77777777" w:rsidR="003811E3" w:rsidRPr="000D5C17" w:rsidRDefault="00FB11FF" w:rsidP="000D5C17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Only remov</w:t>
      </w:r>
      <w:r w:rsidR="000D5C17">
        <w:rPr>
          <w:rFonts w:ascii="Arial" w:hAnsi="Arial" w:cs="Arial"/>
          <w:sz w:val="20"/>
        </w:rPr>
        <w:t>e labels from clean containers.</w:t>
      </w:r>
      <w:r w:rsidR="006F325A">
        <w:rPr>
          <w:rFonts w:ascii="Arial" w:hAnsi="Arial" w:cs="Arial"/>
          <w:sz w:val="20"/>
        </w:rPr>
        <w:t xml:space="preserve"> </w:t>
      </w:r>
    </w:p>
    <w:p w14:paraId="4E04DBBA" w14:textId="77777777" w:rsidR="001C52C1" w:rsidRDefault="001C52C1">
      <w:pPr>
        <w:shd w:val="clear" w:color="auto" w:fill="FFFFFF"/>
        <w:rPr>
          <w:sz w:val="20"/>
        </w:rPr>
      </w:pPr>
    </w:p>
    <w:p w14:paraId="2B6E4BEF" w14:textId="77777777" w:rsidR="003811E3" w:rsidRPr="00816B8E" w:rsidRDefault="00FB11FF" w:rsidP="00816B8E">
      <w:pPr>
        <w:shd w:val="clear" w:color="auto" w:fill="FFFFFF"/>
        <w:jc w:val="center"/>
        <w:rPr>
          <w:rFonts w:ascii="Arial" w:hAnsi="Arial" w:cs="Arial"/>
          <w:b/>
          <w:szCs w:val="24"/>
          <w:u w:val="single"/>
        </w:rPr>
      </w:pPr>
      <w:r w:rsidRPr="00816B8E">
        <w:rPr>
          <w:rFonts w:ascii="Arial" w:hAnsi="Arial" w:cs="Arial"/>
          <w:b/>
          <w:szCs w:val="24"/>
          <w:u w:val="single"/>
        </w:rPr>
        <w:t>14.</w:t>
      </w:r>
      <w:r w:rsidR="009A7C1F" w:rsidRPr="00816B8E">
        <w:rPr>
          <w:rFonts w:ascii="Arial" w:hAnsi="Arial" w:cs="Arial"/>
          <w:b/>
          <w:szCs w:val="24"/>
          <w:u w:val="single"/>
        </w:rPr>
        <w:t>0</w:t>
      </w:r>
      <w:r w:rsidRPr="00816B8E">
        <w:rPr>
          <w:rFonts w:ascii="Arial" w:hAnsi="Arial" w:cs="Arial"/>
          <w:szCs w:val="24"/>
          <w:u w:val="single"/>
        </w:rPr>
        <w:t xml:space="preserve"> </w:t>
      </w:r>
      <w:r w:rsidR="009A7C1F" w:rsidRPr="00816B8E">
        <w:rPr>
          <w:rFonts w:ascii="Arial" w:hAnsi="Arial" w:cs="Arial"/>
          <w:b/>
          <w:szCs w:val="24"/>
          <w:u w:val="single"/>
        </w:rPr>
        <w:t>TRANSPORT INFORMATION</w:t>
      </w:r>
    </w:p>
    <w:p w14:paraId="4163CFBD" w14:textId="77777777" w:rsidR="001C52C1" w:rsidRPr="004255F5" w:rsidRDefault="001C52C1" w:rsidP="001C52C1">
      <w:pPr>
        <w:shd w:val="clear" w:color="auto" w:fill="FFFFFF"/>
      </w:pPr>
    </w:p>
    <w:p w14:paraId="0D74672F" w14:textId="3C6192F3" w:rsidR="000D5C17" w:rsidRPr="00816B8E" w:rsidRDefault="004255F5" w:rsidP="000D5C17">
      <w:pPr>
        <w:shd w:val="clear" w:color="auto" w:fill="FFFFFF"/>
        <w:rPr>
          <w:rFonts w:ascii="Arial" w:hAnsi="Arial" w:cs="Arial"/>
          <w:sz w:val="20"/>
        </w:rPr>
      </w:pPr>
      <w:r w:rsidRPr="004255F5">
        <w:rPr>
          <w:rFonts w:ascii="Arial" w:hAnsi="Arial" w:cs="Arial"/>
          <w:sz w:val="20"/>
        </w:rPr>
        <w:t>No transport warning sign required</w:t>
      </w:r>
      <w:r w:rsidR="00582F0A">
        <w:rPr>
          <w:rFonts w:ascii="Arial" w:hAnsi="Arial" w:cs="Arial"/>
          <w:sz w:val="20"/>
        </w:rPr>
        <w:t>.</w:t>
      </w:r>
    </w:p>
    <w:p w14:paraId="45A735C3" w14:textId="77777777" w:rsidR="003C0A80" w:rsidRDefault="003C0A80" w:rsidP="00FB11FF">
      <w:pPr>
        <w:shd w:val="clear" w:color="auto" w:fill="FFFFFF"/>
        <w:rPr>
          <w:rFonts w:ascii="Arial" w:hAnsi="Arial" w:cs="Arial"/>
          <w:b/>
          <w:sz w:val="20"/>
          <w:u w:val="single"/>
        </w:rPr>
      </w:pPr>
    </w:p>
    <w:p w14:paraId="3AC662D1" w14:textId="77777777" w:rsidR="003811E3" w:rsidRPr="00582F0A" w:rsidRDefault="00FB11FF" w:rsidP="00582F0A">
      <w:pPr>
        <w:shd w:val="clear" w:color="auto" w:fill="FFFFFF"/>
        <w:jc w:val="center"/>
        <w:rPr>
          <w:rFonts w:ascii="Arial" w:hAnsi="Arial" w:cs="Arial"/>
          <w:b/>
          <w:szCs w:val="24"/>
          <w:u w:val="single"/>
        </w:rPr>
      </w:pPr>
      <w:r w:rsidRPr="00582F0A">
        <w:rPr>
          <w:rFonts w:ascii="Arial" w:hAnsi="Arial" w:cs="Arial"/>
          <w:b/>
          <w:szCs w:val="24"/>
          <w:u w:val="single"/>
        </w:rPr>
        <w:t>15.</w:t>
      </w:r>
      <w:r w:rsidR="009A7C1F" w:rsidRPr="00582F0A">
        <w:rPr>
          <w:rFonts w:ascii="Arial" w:hAnsi="Arial" w:cs="Arial"/>
          <w:b/>
          <w:szCs w:val="24"/>
          <w:u w:val="single"/>
        </w:rPr>
        <w:t>0</w:t>
      </w:r>
      <w:r w:rsidRPr="00582F0A">
        <w:rPr>
          <w:rFonts w:ascii="Arial" w:hAnsi="Arial" w:cs="Arial"/>
          <w:b/>
          <w:szCs w:val="24"/>
          <w:u w:val="single"/>
        </w:rPr>
        <w:t xml:space="preserve"> </w:t>
      </w:r>
      <w:r w:rsidR="001C52C1" w:rsidRPr="00582F0A">
        <w:rPr>
          <w:rFonts w:ascii="Arial" w:hAnsi="Arial" w:cs="Arial"/>
          <w:b/>
          <w:szCs w:val="24"/>
          <w:u w:val="single"/>
        </w:rPr>
        <w:t>REGULATORY INFORMATION</w:t>
      </w:r>
    </w:p>
    <w:p w14:paraId="67C9B1C2" w14:textId="77777777" w:rsidR="001C52C1" w:rsidRDefault="001C52C1" w:rsidP="001C52C1">
      <w:pPr>
        <w:shd w:val="clear" w:color="auto" w:fill="FFFFFF"/>
        <w:rPr>
          <w:b/>
        </w:rPr>
      </w:pPr>
    </w:p>
    <w:p w14:paraId="3FB54468" w14:textId="77777777" w:rsidR="009A7C1F" w:rsidRPr="009A7C1F" w:rsidRDefault="009A7C1F" w:rsidP="004D7AEA">
      <w:pPr>
        <w:shd w:val="clear" w:color="auto" w:fill="FFFFFF"/>
        <w:rPr>
          <w:rFonts w:ascii="Arial" w:hAnsi="Arial" w:cs="Arial"/>
          <w:b/>
          <w:sz w:val="20"/>
        </w:rPr>
      </w:pPr>
      <w:r w:rsidRPr="009A7C1F">
        <w:rPr>
          <w:rFonts w:ascii="Arial" w:hAnsi="Arial" w:cs="Arial"/>
          <w:b/>
          <w:sz w:val="20"/>
        </w:rPr>
        <w:t>15.1 SAFETY, HEALTH AND ENVIRIONMENTAL REGULATIONS/LEGISLATION SPECIFIC FOR THE SUBSTANCE OR MIXTURE</w:t>
      </w:r>
    </w:p>
    <w:p w14:paraId="280E16F6" w14:textId="77777777" w:rsidR="009A7C1F" w:rsidRDefault="009A7C1F" w:rsidP="004D7AEA">
      <w:pPr>
        <w:shd w:val="clear" w:color="auto" w:fill="FFFFFF"/>
        <w:rPr>
          <w:rFonts w:ascii="Arial" w:hAnsi="Arial" w:cs="Arial"/>
          <w:sz w:val="20"/>
        </w:rPr>
      </w:pPr>
    </w:p>
    <w:p w14:paraId="3F93924A" w14:textId="77777777" w:rsidR="00F366A9" w:rsidRDefault="00F366A9" w:rsidP="004D7AEA">
      <w:pPr>
        <w:shd w:val="clear" w:color="auto" w:fill="FFFFFF"/>
        <w:rPr>
          <w:rFonts w:ascii="Arial" w:hAnsi="Arial" w:cs="Arial"/>
          <w:sz w:val="20"/>
        </w:rPr>
      </w:pPr>
      <w:r w:rsidRPr="00F366A9">
        <w:rPr>
          <w:rFonts w:ascii="Arial" w:hAnsi="Arial" w:cs="Arial"/>
          <w:sz w:val="20"/>
        </w:rPr>
        <w:t>Regulation (EC) No 1907/2006 (REACH) and amendments thereof up to</w:t>
      </w:r>
      <w:r w:rsidRPr="00F366A9">
        <w:t xml:space="preserve"> </w:t>
      </w:r>
      <w:r w:rsidRPr="00F366A9">
        <w:rPr>
          <w:rFonts w:ascii="Arial" w:hAnsi="Arial" w:cs="Arial"/>
          <w:sz w:val="20"/>
        </w:rPr>
        <w:t>and including Regulation (EU) No 453/2010. Regulation (EC) No 1272 of</w:t>
      </w:r>
      <w:r w:rsidRPr="00F366A9">
        <w:t xml:space="preserve"> </w:t>
      </w:r>
      <w:r w:rsidRPr="00F366A9">
        <w:rPr>
          <w:rFonts w:ascii="Arial" w:hAnsi="Arial" w:cs="Arial"/>
          <w:sz w:val="20"/>
        </w:rPr>
        <w:t>the European Parliament and of the Council of 16 December 2008 on</w:t>
      </w:r>
      <w:r w:rsidRPr="00F366A9">
        <w:t xml:space="preserve"> </w:t>
      </w:r>
      <w:r w:rsidRPr="00F366A9">
        <w:rPr>
          <w:rFonts w:ascii="Arial" w:hAnsi="Arial" w:cs="Arial"/>
          <w:sz w:val="20"/>
        </w:rPr>
        <w:t>classification, labelling and packaging of substances and mixtures.</w:t>
      </w:r>
    </w:p>
    <w:p w14:paraId="4CF43370" w14:textId="77777777" w:rsidR="003908B1" w:rsidRDefault="003908B1" w:rsidP="004D7AEA">
      <w:pPr>
        <w:shd w:val="clear" w:color="auto" w:fill="FFFFFF"/>
        <w:rPr>
          <w:rFonts w:ascii="Arial" w:hAnsi="Arial" w:cs="Arial"/>
          <w:b/>
          <w:sz w:val="20"/>
        </w:rPr>
      </w:pPr>
    </w:p>
    <w:p w14:paraId="4F662F25" w14:textId="77777777" w:rsidR="00F366A9" w:rsidRDefault="00F366A9" w:rsidP="004D7AEA">
      <w:pPr>
        <w:shd w:val="clear" w:color="auto" w:fill="FFFFFF"/>
        <w:rPr>
          <w:rFonts w:ascii="Arial" w:hAnsi="Arial" w:cs="Arial"/>
          <w:b/>
          <w:sz w:val="20"/>
        </w:rPr>
      </w:pPr>
      <w:r w:rsidRPr="00F366A9">
        <w:rPr>
          <w:rFonts w:ascii="Arial" w:hAnsi="Arial" w:cs="Arial"/>
          <w:b/>
          <w:sz w:val="20"/>
        </w:rPr>
        <w:t>15.2 CHEMICAL SAFETY ASSESSMENT</w:t>
      </w:r>
    </w:p>
    <w:p w14:paraId="1E2B8805" w14:textId="77777777" w:rsidR="00F366A9" w:rsidRDefault="003908B1" w:rsidP="004D7AEA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full Cosmetic Product Safety Report according to EU Regulation No 1223/2009 has been conducted on this formulation</w:t>
      </w:r>
      <w:r w:rsidR="00F366A9" w:rsidRPr="00F366A9">
        <w:rPr>
          <w:rFonts w:ascii="Arial" w:hAnsi="Arial" w:cs="Arial"/>
          <w:sz w:val="20"/>
        </w:rPr>
        <w:t>.</w:t>
      </w:r>
    </w:p>
    <w:p w14:paraId="070DD8AC" w14:textId="77777777" w:rsidR="00F366A9" w:rsidRDefault="00F366A9" w:rsidP="004D7AEA">
      <w:pPr>
        <w:shd w:val="clear" w:color="auto" w:fill="FFFFFF"/>
        <w:rPr>
          <w:rFonts w:ascii="Arial" w:hAnsi="Arial" w:cs="Arial"/>
          <w:sz w:val="20"/>
        </w:rPr>
      </w:pPr>
    </w:p>
    <w:p w14:paraId="393E0272" w14:textId="77777777" w:rsidR="00F366A9" w:rsidRPr="00582F0A" w:rsidRDefault="00F366A9" w:rsidP="00582F0A">
      <w:pPr>
        <w:shd w:val="clear" w:color="auto" w:fill="FFFFFF"/>
        <w:jc w:val="center"/>
        <w:rPr>
          <w:rFonts w:ascii="Arial" w:hAnsi="Arial" w:cs="Arial"/>
          <w:b/>
          <w:szCs w:val="24"/>
          <w:u w:val="single"/>
        </w:rPr>
      </w:pPr>
      <w:r w:rsidRPr="00582F0A">
        <w:rPr>
          <w:rFonts w:ascii="Arial" w:hAnsi="Arial" w:cs="Arial"/>
          <w:b/>
          <w:szCs w:val="24"/>
          <w:u w:val="single"/>
        </w:rPr>
        <w:t>16.0 OTHER INFORMATION</w:t>
      </w:r>
    </w:p>
    <w:p w14:paraId="1AF09F97" w14:textId="77777777" w:rsidR="00F366A9" w:rsidRDefault="00F366A9" w:rsidP="004D7AEA">
      <w:pPr>
        <w:shd w:val="clear" w:color="auto" w:fill="FFFFFF"/>
        <w:rPr>
          <w:rFonts w:ascii="Arial" w:hAnsi="Arial" w:cs="Arial"/>
          <w:sz w:val="20"/>
        </w:rPr>
      </w:pPr>
    </w:p>
    <w:p w14:paraId="1C2724F8" w14:textId="77777777" w:rsidR="00060534" w:rsidRDefault="00060534" w:rsidP="004D7AEA">
      <w:pPr>
        <w:autoSpaceDE w:val="0"/>
        <w:autoSpaceDN w:val="0"/>
        <w:adjustRightInd w:val="0"/>
        <w:rPr>
          <w:rFonts w:ascii="Arial" w:hAnsi="Arial" w:cs="Arial"/>
          <w:b/>
          <w:sz w:val="20"/>
          <w:lang w:eastAsia="en-GB"/>
        </w:rPr>
      </w:pPr>
      <w:r>
        <w:rPr>
          <w:rFonts w:ascii="Arial" w:hAnsi="Arial" w:cs="Arial"/>
          <w:b/>
          <w:sz w:val="20"/>
          <w:lang w:eastAsia="en-GB"/>
        </w:rPr>
        <w:t>Revision comments</w:t>
      </w:r>
    </w:p>
    <w:p w14:paraId="24C21204" w14:textId="77777777" w:rsidR="00060534" w:rsidRDefault="003908B1" w:rsidP="004D7AE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GB"/>
        </w:rPr>
        <w:lastRenderedPageBreak/>
        <w:t>This SDS is</w:t>
      </w:r>
      <w:r w:rsidR="00060534">
        <w:rPr>
          <w:rFonts w:ascii="Arial" w:hAnsi="Arial" w:cs="Arial"/>
          <w:sz w:val="20"/>
          <w:lang w:eastAsia="en-GB"/>
        </w:rPr>
        <w:t xml:space="preserve"> in line with </w:t>
      </w:r>
      <w:r w:rsidR="00060534" w:rsidRPr="00F366A9">
        <w:rPr>
          <w:rFonts w:ascii="Arial" w:hAnsi="Arial" w:cs="Arial"/>
          <w:sz w:val="20"/>
        </w:rPr>
        <w:t>Regulation (EU) No 453/2010. Regulation (EC) No 1272</w:t>
      </w:r>
      <w:r w:rsidR="00060534">
        <w:rPr>
          <w:rFonts w:ascii="Arial" w:hAnsi="Arial" w:cs="Arial"/>
          <w:sz w:val="20"/>
        </w:rPr>
        <w:t>/2008</w:t>
      </w:r>
      <w:r w:rsidR="00060534" w:rsidRPr="00F366A9">
        <w:rPr>
          <w:rFonts w:ascii="Arial" w:hAnsi="Arial" w:cs="Arial"/>
          <w:sz w:val="20"/>
        </w:rPr>
        <w:t xml:space="preserve"> of</w:t>
      </w:r>
      <w:r w:rsidR="00060534" w:rsidRPr="00F366A9">
        <w:t xml:space="preserve"> </w:t>
      </w:r>
      <w:r w:rsidR="00060534" w:rsidRPr="00F366A9">
        <w:rPr>
          <w:rFonts w:ascii="Arial" w:hAnsi="Arial" w:cs="Arial"/>
          <w:sz w:val="20"/>
        </w:rPr>
        <w:t>the European Parliament</w:t>
      </w:r>
    </w:p>
    <w:p w14:paraId="7C7B1D29" w14:textId="57ACD589" w:rsidR="00060534" w:rsidRDefault="00060534" w:rsidP="004D7AEA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</w:p>
    <w:p w14:paraId="1C88D38B" w14:textId="241938E7" w:rsidR="00582F0A" w:rsidRPr="00582F0A" w:rsidRDefault="00582F0A" w:rsidP="004D7AE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GB"/>
        </w:rPr>
      </w:pPr>
      <w:r w:rsidRPr="00582F0A">
        <w:rPr>
          <w:rFonts w:ascii="Arial" w:hAnsi="Arial" w:cs="Arial"/>
          <w:b/>
          <w:bCs/>
          <w:sz w:val="20"/>
          <w:lang w:eastAsia="en-GB"/>
        </w:rPr>
        <w:t>Full text of H-Statements referred to under sections 2 and 3</w:t>
      </w:r>
    </w:p>
    <w:p w14:paraId="76A8AE69" w14:textId="638648FB" w:rsidR="00582F0A" w:rsidRPr="00060534" w:rsidRDefault="00582F0A" w:rsidP="004D7AEA">
      <w:pPr>
        <w:autoSpaceDE w:val="0"/>
        <w:autoSpaceDN w:val="0"/>
        <w:adjustRightInd w:val="0"/>
        <w:rPr>
          <w:rFonts w:ascii="Arial" w:hAnsi="Arial" w:cs="Arial"/>
          <w:sz w:val="20"/>
          <w:lang w:eastAsia="en-GB"/>
        </w:rPr>
      </w:pPr>
      <w:r>
        <w:rPr>
          <w:rFonts w:ascii="Arial" w:hAnsi="Arial" w:cs="Arial"/>
          <w:sz w:val="20"/>
          <w:lang w:eastAsia="en-GB"/>
        </w:rPr>
        <w:t>Not applicable.</w:t>
      </w:r>
    </w:p>
    <w:p w14:paraId="7020EDAC" w14:textId="77777777" w:rsidR="001C52C1" w:rsidRDefault="001C52C1" w:rsidP="001C52C1">
      <w:pPr>
        <w:shd w:val="clear" w:color="auto" w:fill="FFFFFF"/>
        <w:rPr>
          <w:b/>
        </w:rPr>
      </w:pPr>
    </w:p>
    <w:p w14:paraId="3A4ACBAE" w14:textId="77777777" w:rsidR="0050438D" w:rsidRPr="0050438D" w:rsidRDefault="0050438D" w:rsidP="0050438D">
      <w:pPr>
        <w:shd w:val="clear" w:color="auto" w:fill="FFFFFF"/>
        <w:rPr>
          <w:rFonts w:ascii="Arial" w:hAnsi="Arial" w:cs="Arial"/>
          <w:sz w:val="16"/>
          <w:szCs w:val="16"/>
        </w:rPr>
      </w:pPr>
      <w:r w:rsidRPr="0050438D">
        <w:rPr>
          <w:rFonts w:ascii="Arial" w:hAnsi="Arial" w:cs="Arial"/>
          <w:sz w:val="16"/>
          <w:szCs w:val="16"/>
        </w:rPr>
        <w:t>Legal disclaimer</w:t>
      </w:r>
    </w:p>
    <w:p w14:paraId="6274B723" w14:textId="77777777" w:rsidR="0050438D" w:rsidRDefault="0050438D" w:rsidP="0050438D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2A2AD41" w14:textId="77777777" w:rsidR="0050438D" w:rsidRPr="0050438D" w:rsidRDefault="0050438D" w:rsidP="0050438D">
      <w:pPr>
        <w:shd w:val="clear" w:color="auto" w:fill="FFFFFF"/>
        <w:rPr>
          <w:rFonts w:ascii="Arial" w:hAnsi="Arial" w:cs="Arial"/>
          <w:sz w:val="16"/>
          <w:szCs w:val="16"/>
        </w:rPr>
      </w:pPr>
      <w:r w:rsidRPr="0050438D">
        <w:rPr>
          <w:rFonts w:ascii="Arial" w:hAnsi="Arial" w:cs="Arial"/>
          <w:sz w:val="16"/>
          <w:szCs w:val="16"/>
        </w:rPr>
        <w:t>This company shall not be held liable for any damage resulting from handling or from contact with the above product.</w:t>
      </w:r>
    </w:p>
    <w:p w14:paraId="25DD73E7" w14:textId="77777777" w:rsidR="0050438D" w:rsidRPr="0050438D" w:rsidRDefault="0050438D" w:rsidP="0050438D">
      <w:pPr>
        <w:shd w:val="clear" w:color="auto" w:fill="FFFFFF"/>
        <w:rPr>
          <w:rFonts w:ascii="Arial" w:hAnsi="Arial" w:cs="Arial"/>
          <w:sz w:val="16"/>
          <w:szCs w:val="16"/>
        </w:rPr>
      </w:pPr>
      <w:r w:rsidRPr="0050438D">
        <w:rPr>
          <w:rFonts w:ascii="Arial" w:hAnsi="Arial" w:cs="Arial"/>
          <w:sz w:val="16"/>
          <w:szCs w:val="16"/>
        </w:rPr>
        <w:t>The above information is believed to be correct but does not purport to be all inclusive and shall be used only as a guide.</w:t>
      </w:r>
    </w:p>
    <w:p w14:paraId="3BB41DDD" w14:textId="77777777" w:rsidR="005F6B7F" w:rsidRDefault="0050438D" w:rsidP="0050438D">
      <w:pPr>
        <w:shd w:val="clear" w:color="auto" w:fill="FFFFFF"/>
        <w:rPr>
          <w:rFonts w:ascii="Arial" w:hAnsi="Arial" w:cs="Arial"/>
          <w:sz w:val="16"/>
          <w:szCs w:val="16"/>
        </w:rPr>
      </w:pPr>
      <w:r w:rsidRPr="0050438D">
        <w:rPr>
          <w:rFonts w:ascii="Arial" w:hAnsi="Arial" w:cs="Arial"/>
          <w:sz w:val="16"/>
          <w:szCs w:val="16"/>
        </w:rPr>
        <w:t>It is at all times the responsibility of the user to take all necessary measures to comply with legal requirements &amp; local regulations</w:t>
      </w:r>
      <w:r>
        <w:rPr>
          <w:rFonts w:ascii="Arial" w:hAnsi="Arial" w:cs="Arial"/>
          <w:sz w:val="16"/>
          <w:szCs w:val="16"/>
        </w:rPr>
        <w:t>.</w:t>
      </w:r>
    </w:p>
    <w:p w14:paraId="07EA82ED" w14:textId="77777777" w:rsidR="0050438D" w:rsidRDefault="0050438D" w:rsidP="0050438D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AAD7731" w14:textId="77777777" w:rsidR="0050438D" w:rsidRPr="005F6B7F" w:rsidRDefault="0050438D" w:rsidP="0050438D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BC27C5F" w14:textId="2CC43E77" w:rsidR="003811E3" w:rsidRDefault="00582F0A">
      <w:pPr>
        <w:shd w:val="clear" w:color="auto" w:fill="FFFFF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Issue</w:t>
      </w:r>
      <w:r w:rsidR="00060534">
        <w:rPr>
          <w:rFonts w:ascii="Arial" w:hAnsi="Arial" w:cs="Arial"/>
          <w:b/>
          <w:sz w:val="20"/>
        </w:rPr>
        <w:t xml:space="preserve"> </w:t>
      </w:r>
      <w:r w:rsidR="00227DE0">
        <w:rPr>
          <w:rFonts w:ascii="Arial" w:hAnsi="Arial" w:cs="Arial"/>
          <w:b/>
          <w:sz w:val="20"/>
        </w:rPr>
        <w:t>Date:</w:t>
      </w:r>
      <w:r>
        <w:rPr>
          <w:rFonts w:ascii="Arial" w:hAnsi="Arial" w:cs="Arial"/>
          <w:b/>
          <w:sz w:val="20"/>
        </w:rPr>
        <w:t xml:space="preserve"> 2</w:t>
      </w:r>
      <w:r w:rsidR="00434A4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.</w:t>
      </w:r>
      <w:r w:rsidR="000C1B5A">
        <w:rPr>
          <w:rFonts w:ascii="Arial" w:hAnsi="Arial" w:cs="Arial"/>
          <w:b/>
          <w:sz w:val="20"/>
        </w:rPr>
        <w:t>04</w:t>
      </w:r>
      <w:r>
        <w:rPr>
          <w:rFonts w:ascii="Arial" w:hAnsi="Arial" w:cs="Arial"/>
          <w:b/>
          <w:sz w:val="20"/>
        </w:rPr>
        <w:t>.2</w:t>
      </w:r>
      <w:r w:rsidR="000C1B5A">
        <w:rPr>
          <w:rFonts w:ascii="Arial" w:hAnsi="Arial" w:cs="Arial"/>
          <w:b/>
          <w:sz w:val="20"/>
        </w:rPr>
        <w:t>2</w:t>
      </w:r>
    </w:p>
    <w:p w14:paraId="6F2A4617" w14:textId="77777777" w:rsidR="00E66EDB" w:rsidRPr="005F6B7F" w:rsidRDefault="0006053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Revision Number</w:t>
      </w:r>
      <w:r w:rsidR="00935EC9">
        <w:rPr>
          <w:rFonts w:ascii="Arial" w:hAnsi="Arial" w:cs="Arial"/>
          <w:b/>
          <w:sz w:val="20"/>
        </w:rPr>
        <w:t>: 001</w:t>
      </w:r>
    </w:p>
    <w:sectPr w:rsidR="00E66EDB" w:rsidRPr="005F6B7F" w:rsidSect="0086777F">
      <w:headerReference w:type="default" r:id="rId7"/>
      <w:footerReference w:type="default" r:id="rId8"/>
      <w:pgSz w:w="11906" w:h="16838"/>
      <w:pgMar w:top="1440" w:right="566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B077" w14:textId="77777777" w:rsidR="00EC758F" w:rsidRDefault="00EC758F">
      <w:r>
        <w:separator/>
      </w:r>
    </w:p>
  </w:endnote>
  <w:endnote w:type="continuationSeparator" w:id="0">
    <w:p w14:paraId="677B39C2" w14:textId="77777777" w:rsidR="00EC758F" w:rsidRDefault="00EC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5532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0F8D63" w14:textId="77777777" w:rsidR="00CB550F" w:rsidRDefault="00CB550F" w:rsidP="00CB550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04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404B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3AFBEB2" w14:textId="77777777" w:rsidR="00CB550F" w:rsidRDefault="00CB5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19D8" w14:textId="77777777" w:rsidR="00EC758F" w:rsidRDefault="00EC758F">
      <w:r>
        <w:separator/>
      </w:r>
    </w:p>
  </w:footnote>
  <w:footnote w:type="continuationSeparator" w:id="0">
    <w:p w14:paraId="51B124FE" w14:textId="77777777" w:rsidR="00EC758F" w:rsidRDefault="00EC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3650" w14:textId="328A8032" w:rsidR="003569C8" w:rsidRPr="009A7F47" w:rsidRDefault="000C1B5A" w:rsidP="009A7F47">
    <w:pPr>
      <w:pStyle w:val="Header"/>
      <w:tabs>
        <w:tab w:val="clear" w:pos="4153"/>
        <w:tab w:val="clear" w:pos="8306"/>
        <w:tab w:val="left" w:pos="4155"/>
      </w:tabs>
      <w:rPr>
        <w:rFonts w:ascii="Arial" w:hAnsi="Arial" w:cs="Arial"/>
        <w:sz w:val="18"/>
        <w:szCs w:val="18"/>
      </w:rPr>
    </w:pPr>
    <w:sdt>
      <w:sdtPr>
        <w:rPr>
          <w:sz w:val="22"/>
          <w:szCs w:val="18"/>
        </w:rPr>
        <w:id w:val="1168209085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</w:rPr>
      </w:sdtEndPr>
      <w:sdtContent>
        <w:r w:rsidR="00131414" w:rsidRPr="009A7F47">
          <w:rPr>
            <w:rFonts w:ascii="Arial" w:hAnsi="Arial" w:cs="Arial"/>
            <w:sz w:val="18"/>
            <w:szCs w:val="18"/>
          </w:rPr>
          <w:t xml:space="preserve">Revision Date: </w:t>
        </w:r>
        <w:r w:rsidR="00CD0337" w:rsidRPr="009A7F47">
          <w:rPr>
            <w:rFonts w:ascii="Arial" w:hAnsi="Arial" w:cs="Arial"/>
            <w:sz w:val="18"/>
            <w:szCs w:val="18"/>
          </w:rPr>
          <w:t>2</w:t>
        </w:r>
        <w:r w:rsidR="00434A4F" w:rsidRPr="009A7F47">
          <w:rPr>
            <w:rFonts w:ascii="Arial" w:hAnsi="Arial" w:cs="Arial"/>
            <w:sz w:val="18"/>
            <w:szCs w:val="18"/>
          </w:rPr>
          <w:t>5</w:t>
        </w:r>
        <w:r w:rsidR="00131414" w:rsidRPr="009A7F47">
          <w:rPr>
            <w:rFonts w:ascii="Arial" w:hAnsi="Arial" w:cs="Arial"/>
            <w:sz w:val="18"/>
            <w:szCs w:val="18"/>
          </w:rPr>
          <w:t>/</w:t>
        </w:r>
        <w:r w:rsidR="009A7F47" w:rsidRPr="009A7F47">
          <w:rPr>
            <w:rFonts w:ascii="Arial" w:hAnsi="Arial" w:cs="Arial"/>
            <w:sz w:val="18"/>
            <w:szCs w:val="18"/>
          </w:rPr>
          <w:t>04</w:t>
        </w:r>
        <w:r w:rsidR="00CF6BDA" w:rsidRPr="009A7F47">
          <w:rPr>
            <w:rFonts w:ascii="Arial" w:hAnsi="Arial" w:cs="Arial"/>
            <w:sz w:val="18"/>
            <w:szCs w:val="18"/>
          </w:rPr>
          <w:t>/</w:t>
        </w:r>
        <w:proofErr w:type="gramStart"/>
        <w:r w:rsidR="00CF6BDA" w:rsidRPr="009A7F47">
          <w:rPr>
            <w:rFonts w:ascii="Arial" w:hAnsi="Arial" w:cs="Arial"/>
            <w:sz w:val="18"/>
            <w:szCs w:val="18"/>
          </w:rPr>
          <w:t>20</w:t>
        </w:r>
        <w:r w:rsidR="00CD0337" w:rsidRPr="009A7F47">
          <w:rPr>
            <w:rFonts w:ascii="Arial" w:hAnsi="Arial" w:cs="Arial"/>
            <w:sz w:val="18"/>
            <w:szCs w:val="18"/>
          </w:rPr>
          <w:t>2</w:t>
        </w:r>
        <w:r w:rsidR="009A7F47" w:rsidRPr="009A7F47">
          <w:rPr>
            <w:rFonts w:ascii="Arial" w:hAnsi="Arial" w:cs="Arial"/>
            <w:sz w:val="18"/>
            <w:szCs w:val="18"/>
          </w:rPr>
          <w:t xml:space="preserve">2 </w:t>
        </w:r>
        <w:r w:rsidR="00CB550F" w:rsidRPr="009A7F47">
          <w:rPr>
            <w:rFonts w:ascii="Arial" w:hAnsi="Arial" w:cs="Arial"/>
            <w:sz w:val="18"/>
            <w:szCs w:val="18"/>
          </w:rPr>
          <w:t xml:space="preserve"> </w:t>
        </w:r>
        <w:r w:rsidR="00060534" w:rsidRPr="009A7F47">
          <w:rPr>
            <w:rFonts w:ascii="Arial" w:hAnsi="Arial" w:cs="Arial"/>
            <w:sz w:val="18"/>
            <w:szCs w:val="18"/>
          </w:rPr>
          <w:t>Revision</w:t>
        </w:r>
        <w:proofErr w:type="gramEnd"/>
        <w:r w:rsidR="00450403" w:rsidRPr="009A7F47">
          <w:rPr>
            <w:rFonts w:ascii="Arial" w:hAnsi="Arial" w:cs="Arial"/>
            <w:sz w:val="18"/>
            <w:szCs w:val="18"/>
          </w:rPr>
          <w:t>:001</w:t>
        </w:r>
        <w:r w:rsidR="009A7F47">
          <w:rPr>
            <w:rFonts w:ascii="Arial" w:hAnsi="Arial" w:cs="Arial"/>
            <w:sz w:val="18"/>
            <w:szCs w:val="18"/>
          </w:rPr>
          <w:t xml:space="preserve">  </w:t>
        </w:r>
      </w:sdtContent>
    </w:sdt>
    <w:r w:rsidR="00525FAD" w:rsidRPr="009A7F47">
      <w:rPr>
        <w:rFonts w:ascii="Arial" w:hAnsi="Arial" w:cs="Arial"/>
        <w:sz w:val="18"/>
        <w:szCs w:val="18"/>
      </w:rPr>
      <w:t>FP00</w:t>
    </w:r>
    <w:r w:rsidR="009A7F47" w:rsidRPr="009A7F47">
      <w:rPr>
        <w:rFonts w:ascii="Arial" w:hAnsi="Arial" w:cs="Arial"/>
        <w:sz w:val="18"/>
        <w:szCs w:val="18"/>
      </w:rPr>
      <w:t>87</w:t>
    </w:r>
    <w:r w:rsidR="00525FAD" w:rsidRPr="009A7F47">
      <w:rPr>
        <w:rFonts w:ascii="Arial" w:hAnsi="Arial" w:cs="Arial"/>
        <w:sz w:val="18"/>
        <w:szCs w:val="18"/>
      </w:rPr>
      <w:t xml:space="preserve"> </w:t>
    </w:r>
    <w:r w:rsidR="009A7F47" w:rsidRPr="009A7F47">
      <w:rPr>
        <w:rFonts w:ascii="Arial" w:hAnsi="Arial" w:cs="Arial"/>
        <w:sz w:val="18"/>
        <w:szCs w:val="18"/>
      </w:rPr>
      <w:t>LITTLE HEROES SENSITIVE</w:t>
    </w:r>
    <w:r w:rsidR="00CD0337" w:rsidRPr="009A7F47">
      <w:rPr>
        <w:rFonts w:ascii="Arial" w:hAnsi="Arial" w:cs="Arial"/>
        <w:sz w:val="18"/>
        <w:szCs w:val="18"/>
      </w:rPr>
      <w:t xml:space="preserve"> BABY WIPE – </w:t>
    </w:r>
    <w:r w:rsidR="009A7F47" w:rsidRPr="009A7F47">
      <w:rPr>
        <w:rFonts w:ascii="Arial" w:hAnsi="Arial" w:cs="Arial"/>
        <w:sz w:val="18"/>
        <w:szCs w:val="18"/>
      </w:rPr>
      <w:t xml:space="preserve">  </w:t>
    </w:r>
    <w:r w:rsidR="005C143A" w:rsidRPr="009A7F47">
      <w:rPr>
        <w:rFonts w:ascii="Arial" w:hAnsi="Arial" w:cs="Arial"/>
        <w:sz w:val="18"/>
        <w:szCs w:val="18"/>
      </w:rPr>
      <w:t>FRAGRANCE</w:t>
    </w:r>
    <w:r w:rsidR="00D5586B" w:rsidRPr="009A7F47">
      <w:rPr>
        <w:rFonts w:ascii="Arial" w:hAnsi="Arial" w:cs="Arial"/>
        <w:sz w:val="18"/>
        <w:szCs w:val="18"/>
      </w:rPr>
      <w:t xml:space="preserve"> FREE</w:t>
    </w:r>
    <w:r w:rsidR="00CD0337" w:rsidRPr="009A7F47">
      <w:rPr>
        <w:rFonts w:ascii="Arial" w:hAnsi="Arial" w:cs="Arial"/>
        <w:sz w:val="18"/>
        <w:szCs w:val="18"/>
      </w:rPr>
      <w:t xml:space="preserve"> SC0</w:t>
    </w:r>
    <w:r w:rsidR="00D5586B" w:rsidRPr="009A7F47">
      <w:rPr>
        <w:rFonts w:ascii="Arial" w:hAnsi="Arial" w:cs="Arial"/>
        <w:sz w:val="18"/>
        <w:szCs w:val="18"/>
      </w:rPr>
      <w:t>50</w:t>
    </w:r>
  </w:p>
  <w:p w14:paraId="52008D7A" w14:textId="77777777" w:rsidR="003811E3" w:rsidRDefault="003811E3">
    <w:pPr>
      <w:pStyle w:val="Header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E6"/>
    <w:multiLevelType w:val="multilevel"/>
    <w:tmpl w:val="865E315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D67"/>
    <w:multiLevelType w:val="hybridMultilevel"/>
    <w:tmpl w:val="2B025F4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B46"/>
    <w:multiLevelType w:val="hybridMultilevel"/>
    <w:tmpl w:val="DE6EB0D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35F"/>
    <w:multiLevelType w:val="multilevel"/>
    <w:tmpl w:val="94C24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87230D2"/>
    <w:multiLevelType w:val="hybridMultilevel"/>
    <w:tmpl w:val="D3945B5C"/>
    <w:lvl w:ilvl="0" w:tplc="3302211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3308"/>
    <w:multiLevelType w:val="hybridMultilevel"/>
    <w:tmpl w:val="C8E8F7D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73CE"/>
    <w:multiLevelType w:val="hybridMultilevel"/>
    <w:tmpl w:val="94B0C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B00"/>
    <w:multiLevelType w:val="hybridMultilevel"/>
    <w:tmpl w:val="737A6BF6"/>
    <w:lvl w:ilvl="0" w:tplc="5050A6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217E"/>
    <w:multiLevelType w:val="multilevel"/>
    <w:tmpl w:val="2270A4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D000BA"/>
    <w:multiLevelType w:val="multilevel"/>
    <w:tmpl w:val="BB8E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6E23B8"/>
    <w:multiLevelType w:val="multilevel"/>
    <w:tmpl w:val="DFAA0C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0FB7EA3"/>
    <w:multiLevelType w:val="hybridMultilevel"/>
    <w:tmpl w:val="2E6E859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92924"/>
    <w:multiLevelType w:val="hybridMultilevel"/>
    <w:tmpl w:val="87765C7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10FF5"/>
    <w:multiLevelType w:val="hybridMultilevel"/>
    <w:tmpl w:val="B8227CE2"/>
    <w:lvl w:ilvl="0" w:tplc="ABECED4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5395D"/>
    <w:multiLevelType w:val="hybridMultilevel"/>
    <w:tmpl w:val="5710580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E6DAA"/>
    <w:multiLevelType w:val="multilevel"/>
    <w:tmpl w:val="BB8EC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774BB5"/>
    <w:multiLevelType w:val="multilevel"/>
    <w:tmpl w:val="B9941AFE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B7BD8"/>
    <w:multiLevelType w:val="multilevel"/>
    <w:tmpl w:val="C31C8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8" w15:restartNumberingAfterBreak="0">
    <w:nsid w:val="36B02BC3"/>
    <w:multiLevelType w:val="hybridMultilevel"/>
    <w:tmpl w:val="6DE8EE7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146EC"/>
    <w:multiLevelType w:val="hybridMultilevel"/>
    <w:tmpl w:val="8FF8B398"/>
    <w:lvl w:ilvl="0" w:tplc="EE7CCB8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526E5"/>
    <w:multiLevelType w:val="hybridMultilevel"/>
    <w:tmpl w:val="E4786726"/>
    <w:lvl w:ilvl="0" w:tplc="54720D5C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E4118"/>
    <w:multiLevelType w:val="hybridMultilevel"/>
    <w:tmpl w:val="9DAEB8CE"/>
    <w:lvl w:ilvl="0" w:tplc="58AAD12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4519E"/>
    <w:multiLevelType w:val="hybridMultilevel"/>
    <w:tmpl w:val="A392C5B6"/>
    <w:lvl w:ilvl="0" w:tplc="837A8794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8628D"/>
    <w:multiLevelType w:val="hybridMultilevel"/>
    <w:tmpl w:val="EE72128C"/>
    <w:lvl w:ilvl="0" w:tplc="4A5632D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72EFB"/>
    <w:multiLevelType w:val="hybridMultilevel"/>
    <w:tmpl w:val="46D27C0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0514A"/>
    <w:multiLevelType w:val="hybridMultilevel"/>
    <w:tmpl w:val="F91A23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45636"/>
    <w:multiLevelType w:val="hybridMultilevel"/>
    <w:tmpl w:val="D166CEDE"/>
    <w:lvl w:ilvl="0" w:tplc="4DE2290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F7321"/>
    <w:multiLevelType w:val="hybridMultilevel"/>
    <w:tmpl w:val="865E315A"/>
    <w:lvl w:ilvl="0" w:tplc="860875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2468B"/>
    <w:multiLevelType w:val="multilevel"/>
    <w:tmpl w:val="737A6BF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87A05"/>
    <w:multiLevelType w:val="hybridMultilevel"/>
    <w:tmpl w:val="A456FD8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868CE"/>
    <w:multiLevelType w:val="hybridMultilevel"/>
    <w:tmpl w:val="283E2E8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86AB0"/>
    <w:multiLevelType w:val="hybridMultilevel"/>
    <w:tmpl w:val="487C0C50"/>
    <w:lvl w:ilvl="0" w:tplc="4972F61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05C67"/>
    <w:multiLevelType w:val="hybridMultilevel"/>
    <w:tmpl w:val="B9941AFE"/>
    <w:lvl w:ilvl="0" w:tplc="78167292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E70AE"/>
    <w:multiLevelType w:val="hybridMultilevel"/>
    <w:tmpl w:val="048A8EEC"/>
    <w:lvl w:ilvl="0" w:tplc="C93CBD9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6323E"/>
    <w:multiLevelType w:val="hybridMultilevel"/>
    <w:tmpl w:val="7A86E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B190B"/>
    <w:multiLevelType w:val="hybridMultilevel"/>
    <w:tmpl w:val="F968B43E"/>
    <w:lvl w:ilvl="0" w:tplc="EC1EE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714F3"/>
    <w:multiLevelType w:val="hybridMultilevel"/>
    <w:tmpl w:val="A51A602E"/>
    <w:lvl w:ilvl="0" w:tplc="B70A6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F1D83"/>
    <w:multiLevelType w:val="multilevel"/>
    <w:tmpl w:val="B5644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CB15CF1"/>
    <w:multiLevelType w:val="hybridMultilevel"/>
    <w:tmpl w:val="FEB86258"/>
    <w:lvl w:ilvl="0" w:tplc="3942E5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670335">
    <w:abstractNumId w:val="36"/>
  </w:num>
  <w:num w:numId="2" w16cid:durableId="1400862346">
    <w:abstractNumId w:val="35"/>
  </w:num>
  <w:num w:numId="3" w16cid:durableId="890188715">
    <w:abstractNumId w:val="3"/>
  </w:num>
  <w:num w:numId="4" w16cid:durableId="626548753">
    <w:abstractNumId w:val="15"/>
  </w:num>
  <w:num w:numId="5" w16cid:durableId="2139565468">
    <w:abstractNumId w:val="9"/>
  </w:num>
  <w:num w:numId="6" w16cid:durableId="542060532">
    <w:abstractNumId w:val="7"/>
  </w:num>
  <w:num w:numId="7" w16cid:durableId="1122265434">
    <w:abstractNumId w:val="28"/>
  </w:num>
  <w:num w:numId="8" w16cid:durableId="429547267">
    <w:abstractNumId w:val="27"/>
  </w:num>
  <w:num w:numId="9" w16cid:durableId="1335189544">
    <w:abstractNumId w:val="0"/>
  </w:num>
  <w:num w:numId="10" w16cid:durableId="919828273">
    <w:abstractNumId w:val="5"/>
  </w:num>
  <w:num w:numId="11" w16cid:durableId="555705011">
    <w:abstractNumId w:val="11"/>
  </w:num>
  <w:num w:numId="12" w16cid:durableId="1845122520">
    <w:abstractNumId w:val="19"/>
  </w:num>
  <w:num w:numId="13" w16cid:durableId="1601526039">
    <w:abstractNumId w:val="38"/>
  </w:num>
  <w:num w:numId="14" w16cid:durableId="1075082499">
    <w:abstractNumId w:val="21"/>
  </w:num>
  <w:num w:numId="15" w16cid:durableId="663162843">
    <w:abstractNumId w:val="31"/>
  </w:num>
  <w:num w:numId="16" w16cid:durableId="1869295128">
    <w:abstractNumId w:val="26"/>
  </w:num>
  <w:num w:numId="17" w16cid:durableId="1633443195">
    <w:abstractNumId w:val="23"/>
  </w:num>
  <w:num w:numId="18" w16cid:durableId="1412580751">
    <w:abstractNumId w:val="33"/>
  </w:num>
  <w:num w:numId="19" w16cid:durableId="1234242499">
    <w:abstractNumId w:val="2"/>
  </w:num>
  <w:num w:numId="20" w16cid:durableId="1606883943">
    <w:abstractNumId w:val="32"/>
  </w:num>
  <w:num w:numId="21" w16cid:durableId="1192841413">
    <w:abstractNumId w:val="16"/>
  </w:num>
  <w:num w:numId="22" w16cid:durableId="47145116">
    <w:abstractNumId w:val="22"/>
  </w:num>
  <w:num w:numId="23" w16cid:durableId="626274832">
    <w:abstractNumId w:val="20"/>
  </w:num>
  <w:num w:numId="24" w16cid:durableId="934168613">
    <w:abstractNumId w:val="30"/>
  </w:num>
  <w:num w:numId="25" w16cid:durableId="1840460903">
    <w:abstractNumId w:val="12"/>
  </w:num>
  <w:num w:numId="26" w16cid:durableId="2130077379">
    <w:abstractNumId w:val="14"/>
  </w:num>
  <w:num w:numId="27" w16cid:durableId="4551541">
    <w:abstractNumId w:val="18"/>
  </w:num>
  <w:num w:numId="28" w16cid:durableId="2080785250">
    <w:abstractNumId w:val="24"/>
  </w:num>
  <w:num w:numId="29" w16cid:durableId="875461642">
    <w:abstractNumId w:val="34"/>
  </w:num>
  <w:num w:numId="30" w16cid:durableId="1535116379">
    <w:abstractNumId w:val="25"/>
  </w:num>
  <w:num w:numId="31" w16cid:durableId="2090883471">
    <w:abstractNumId w:val="29"/>
  </w:num>
  <w:num w:numId="32" w16cid:durableId="1541280772">
    <w:abstractNumId w:val="1"/>
  </w:num>
  <w:num w:numId="33" w16cid:durableId="275716589">
    <w:abstractNumId w:val="4"/>
  </w:num>
  <w:num w:numId="34" w16cid:durableId="882443820">
    <w:abstractNumId w:val="13"/>
  </w:num>
  <w:num w:numId="35" w16cid:durableId="895093279">
    <w:abstractNumId w:val="6"/>
  </w:num>
  <w:num w:numId="36" w16cid:durableId="1853913063">
    <w:abstractNumId w:val="10"/>
  </w:num>
  <w:num w:numId="37" w16cid:durableId="203367330">
    <w:abstractNumId w:val="8"/>
  </w:num>
  <w:num w:numId="38" w16cid:durableId="777919222">
    <w:abstractNumId w:val="17"/>
  </w:num>
  <w:num w:numId="39" w16cid:durableId="127883070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5B"/>
    <w:rsid w:val="000178FA"/>
    <w:rsid w:val="00020284"/>
    <w:rsid w:val="00046A8C"/>
    <w:rsid w:val="000568E2"/>
    <w:rsid w:val="00060534"/>
    <w:rsid w:val="00061857"/>
    <w:rsid w:val="0007195C"/>
    <w:rsid w:val="000A1711"/>
    <w:rsid w:val="000C1B5A"/>
    <w:rsid w:val="000C40CD"/>
    <w:rsid w:val="000D56C7"/>
    <w:rsid w:val="000D5C17"/>
    <w:rsid w:val="00106405"/>
    <w:rsid w:val="00120AC0"/>
    <w:rsid w:val="00131414"/>
    <w:rsid w:val="0013772B"/>
    <w:rsid w:val="00141DE9"/>
    <w:rsid w:val="00157C97"/>
    <w:rsid w:val="001650C7"/>
    <w:rsid w:val="001758A2"/>
    <w:rsid w:val="001B0A70"/>
    <w:rsid w:val="001C52C1"/>
    <w:rsid w:val="002078F5"/>
    <w:rsid w:val="00227DE0"/>
    <w:rsid w:val="002429CF"/>
    <w:rsid w:val="0027363C"/>
    <w:rsid w:val="002844E5"/>
    <w:rsid w:val="002B5F59"/>
    <w:rsid w:val="002D5FE7"/>
    <w:rsid w:val="002E485B"/>
    <w:rsid w:val="00327AF4"/>
    <w:rsid w:val="003569C8"/>
    <w:rsid w:val="003655CB"/>
    <w:rsid w:val="003811E3"/>
    <w:rsid w:val="003908B1"/>
    <w:rsid w:val="003A4754"/>
    <w:rsid w:val="003C0A80"/>
    <w:rsid w:val="003D211D"/>
    <w:rsid w:val="00402597"/>
    <w:rsid w:val="00415A6A"/>
    <w:rsid w:val="004255F5"/>
    <w:rsid w:val="0043056B"/>
    <w:rsid w:val="00434A4F"/>
    <w:rsid w:val="00450403"/>
    <w:rsid w:val="00477CE0"/>
    <w:rsid w:val="004C0F47"/>
    <w:rsid w:val="004C54C7"/>
    <w:rsid w:val="004D7AEA"/>
    <w:rsid w:val="004F3D57"/>
    <w:rsid w:val="0050438D"/>
    <w:rsid w:val="00525FAD"/>
    <w:rsid w:val="005406B0"/>
    <w:rsid w:val="00554A70"/>
    <w:rsid w:val="005609B0"/>
    <w:rsid w:val="00577D97"/>
    <w:rsid w:val="00582F0A"/>
    <w:rsid w:val="005A0AE3"/>
    <w:rsid w:val="005C143A"/>
    <w:rsid w:val="005C3697"/>
    <w:rsid w:val="005E0E63"/>
    <w:rsid w:val="005F07AB"/>
    <w:rsid w:val="005F6B7F"/>
    <w:rsid w:val="00684F00"/>
    <w:rsid w:val="0069297D"/>
    <w:rsid w:val="006A21C1"/>
    <w:rsid w:val="006A53B8"/>
    <w:rsid w:val="006A60F2"/>
    <w:rsid w:val="006E1152"/>
    <w:rsid w:val="006F325A"/>
    <w:rsid w:val="0070327A"/>
    <w:rsid w:val="0074449A"/>
    <w:rsid w:val="00794741"/>
    <w:rsid w:val="007D63C0"/>
    <w:rsid w:val="007F01A4"/>
    <w:rsid w:val="008006D9"/>
    <w:rsid w:val="00816B8E"/>
    <w:rsid w:val="00844115"/>
    <w:rsid w:val="00860B90"/>
    <w:rsid w:val="0086777F"/>
    <w:rsid w:val="008C1F5D"/>
    <w:rsid w:val="008C520F"/>
    <w:rsid w:val="008D7684"/>
    <w:rsid w:val="008E2458"/>
    <w:rsid w:val="008E4D85"/>
    <w:rsid w:val="008E60EC"/>
    <w:rsid w:val="00901CD0"/>
    <w:rsid w:val="009239FF"/>
    <w:rsid w:val="00926A90"/>
    <w:rsid w:val="00935EC9"/>
    <w:rsid w:val="0096120D"/>
    <w:rsid w:val="009636A0"/>
    <w:rsid w:val="0098565F"/>
    <w:rsid w:val="00986FB7"/>
    <w:rsid w:val="009A7C1F"/>
    <w:rsid w:val="009A7F47"/>
    <w:rsid w:val="009B30AE"/>
    <w:rsid w:val="009C07AC"/>
    <w:rsid w:val="009F5C75"/>
    <w:rsid w:val="00A12395"/>
    <w:rsid w:val="00A22A19"/>
    <w:rsid w:val="00A22A53"/>
    <w:rsid w:val="00A375B1"/>
    <w:rsid w:val="00A404BD"/>
    <w:rsid w:val="00AD0366"/>
    <w:rsid w:val="00AE4356"/>
    <w:rsid w:val="00B153F8"/>
    <w:rsid w:val="00B5423F"/>
    <w:rsid w:val="00B62E8B"/>
    <w:rsid w:val="00B71F02"/>
    <w:rsid w:val="00BF4A4F"/>
    <w:rsid w:val="00C1001F"/>
    <w:rsid w:val="00C3609A"/>
    <w:rsid w:val="00C63D9B"/>
    <w:rsid w:val="00CB2E7F"/>
    <w:rsid w:val="00CB550F"/>
    <w:rsid w:val="00CC465C"/>
    <w:rsid w:val="00CD0337"/>
    <w:rsid w:val="00CE5AB2"/>
    <w:rsid w:val="00CF0252"/>
    <w:rsid w:val="00CF6BDA"/>
    <w:rsid w:val="00D22AC5"/>
    <w:rsid w:val="00D37494"/>
    <w:rsid w:val="00D5586B"/>
    <w:rsid w:val="00D743F9"/>
    <w:rsid w:val="00D769FF"/>
    <w:rsid w:val="00D81DE5"/>
    <w:rsid w:val="00D9273E"/>
    <w:rsid w:val="00DB4767"/>
    <w:rsid w:val="00E01B61"/>
    <w:rsid w:val="00E03EA7"/>
    <w:rsid w:val="00E143C3"/>
    <w:rsid w:val="00E313BF"/>
    <w:rsid w:val="00E461A3"/>
    <w:rsid w:val="00E547F3"/>
    <w:rsid w:val="00E66EDB"/>
    <w:rsid w:val="00E67221"/>
    <w:rsid w:val="00E8543E"/>
    <w:rsid w:val="00EC758F"/>
    <w:rsid w:val="00F20334"/>
    <w:rsid w:val="00F362CE"/>
    <w:rsid w:val="00F366A9"/>
    <w:rsid w:val="00F3745E"/>
    <w:rsid w:val="00F37A95"/>
    <w:rsid w:val="00F527D8"/>
    <w:rsid w:val="00F5319E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65372"/>
  <w15:docId w15:val="{B9AE5300-F233-48A7-80A4-F65708FA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BF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1DE9"/>
    <w:pPr>
      <w:jc w:val="center"/>
    </w:pPr>
    <w:rPr>
      <w:rFonts w:ascii="Tahoma" w:hAnsi="Tahoma"/>
      <w:b/>
      <w:sz w:val="40"/>
    </w:rPr>
  </w:style>
  <w:style w:type="paragraph" w:styleId="Header">
    <w:name w:val="header"/>
    <w:basedOn w:val="Normal"/>
    <w:link w:val="HeaderChar"/>
    <w:uiPriority w:val="99"/>
    <w:rsid w:val="00141D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1DE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8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07A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569C8"/>
    <w:rPr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B550F"/>
    <w:rPr>
      <w:sz w:val="24"/>
      <w:lang w:val="en-GB"/>
    </w:rPr>
  </w:style>
  <w:style w:type="table" w:styleId="TableGrid">
    <w:name w:val="Table Grid"/>
    <w:basedOn w:val="TableNormal"/>
    <w:uiPriority w:val="59"/>
    <w:rsid w:val="00540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1141</Words>
  <Characters>8234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DATA SHEET</vt:lpstr>
    </vt:vector>
  </TitlesOfParts>
  <Company>DR JOHNSONS</Company>
  <LinksUpToDate>false</LinksUpToDate>
  <CharactersWithSpaces>9357</CharactersWithSpaces>
  <SharedDoc>false</SharedDoc>
  <HLinks>
    <vt:vector size="12" baseType="variant">
      <vt:variant>
        <vt:i4>2621463</vt:i4>
      </vt:variant>
      <vt:variant>
        <vt:i4>3288</vt:i4>
      </vt:variant>
      <vt:variant>
        <vt:i4>1025</vt:i4>
      </vt:variant>
      <vt:variant>
        <vt:i4>1</vt:i4>
      </vt:variant>
      <vt:variant>
        <vt:lpwstr>cid:image002.jpg@01CE0069.A280F710</vt:lpwstr>
      </vt:variant>
      <vt:variant>
        <vt:lpwstr/>
      </vt:variant>
      <vt:variant>
        <vt:i4>2818070</vt:i4>
      </vt:variant>
      <vt:variant>
        <vt:i4>3369</vt:i4>
      </vt:variant>
      <vt:variant>
        <vt:i4>1026</vt:i4>
      </vt:variant>
      <vt:variant>
        <vt:i4>1</vt:i4>
      </vt:variant>
      <vt:variant>
        <vt:lpwstr>cid:image011.jpg@01CE0069.A280F710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</dc:title>
  <dc:creator>Vanessa</dc:creator>
  <cp:lastModifiedBy>Jane Halliday</cp:lastModifiedBy>
  <cp:revision>2</cp:revision>
  <cp:lastPrinted>2010-06-14T09:24:00Z</cp:lastPrinted>
  <dcterms:created xsi:type="dcterms:W3CDTF">2022-04-29T10:13:00Z</dcterms:created>
  <dcterms:modified xsi:type="dcterms:W3CDTF">2022-04-29T10:13:00Z</dcterms:modified>
</cp:coreProperties>
</file>